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1A" w:rsidRPr="008045F1" w:rsidRDefault="00DE6836" w:rsidP="008045F1">
      <w:pPr>
        <w:jc w:val="center"/>
        <w:rPr>
          <w:b/>
        </w:rPr>
      </w:pPr>
      <w:r w:rsidRPr="008045F1">
        <w:rPr>
          <w:rFonts w:hint="eastAsia"/>
          <w:b/>
        </w:rPr>
        <w:t>平成</w:t>
      </w:r>
      <w:r w:rsidRPr="008045F1">
        <w:rPr>
          <w:rFonts w:hint="eastAsia"/>
          <w:b/>
        </w:rPr>
        <w:t>29</w:t>
      </w:r>
      <w:r w:rsidRPr="008045F1">
        <w:rPr>
          <w:rFonts w:hint="eastAsia"/>
          <w:b/>
        </w:rPr>
        <w:t>年度　第</w:t>
      </w:r>
      <w:r w:rsidR="00857529">
        <w:rPr>
          <w:rFonts w:hint="eastAsia"/>
          <w:b/>
        </w:rPr>
        <w:t>68</w:t>
      </w:r>
      <w:r w:rsidRPr="008045F1">
        <w:rPr>
          <w:rFonts w:hint="eastAsia"/>
          <w:b/>
        </w:rPr>
        <w:t>回全日本学生バドミントン選手権大会の申込手続きについて</w:t>
      </w:r>
    </w:p>
    <w:p w:rsidR="00DE6836" w:rsidRDefault="00DE6836"/>
    <w:p w:rsidR="00492A81" w:rsidRDefault="00492A81" w:rsidP="00492A81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H29</w:t>
      </w:r>
      <w:r>
        <w:rPr>
          <w:rFonts w:hint="eastAsia"/>
        </w:rPr>
        <w:t>年度東北春リーグ＆東北選手権大会において、</w:t>
      </w:r>
      <w:r w:rsidR="004100C1">
        <w:rPr>
          <w:rFonts w:hint="eastAsia"/>
        </w:rPr>
        <w:t>①</w:t>
      </w:r>
      <w:r w:rsidR="004100C1" w:rsidRPr="00C30FFD">
        <w:rPr>
          <w:rFonts w:hint="eastAsia"/>
          <w:u w:val="single"/>
        </w:rPr>
        <w:t>Ⅰ部団体戦男女１～２位・個人戦男女単複１～３位の選手</w:t>
      </w:r>
      <w:r w:rsidR="004100C1">
        <w:rPr>
          <w:rFonts w:hint="eastAsia"/>
        </w:rPr>
        <w:t>、及び</w:t>
      </w:r>
      <w:r w:rsidR="004100C1" w:rsidRPr="004100C1">
        <w:rPr>
          <w:rFonts w:hint="eastAsia"/>
        </w:rPr>
        <w:t>②</w:t>
      </w:r>
      <w:r w:rsidR="00A811DE" w:rsidRPr="004100C1">
        <w:rPr>
          <w:rFonts w:hint="eastAsia"/>
          <w:u w:val="single"/>
        </w:rPr>
        <w:t>Ⅰ部</w:t>
      </w:r>
      <w:r w:rsidRPr="004100C1">
        <w:rPr>
          <w:rFonts w:hint="eastAsia"/>
          <w:u w:val="single"/>
        </w:rPr>
        <w:t>団体戦</w:t>
      </w:r>
      <w:r w:rsidR="004100C1">
        <w:rPr>
          <w:rFonts w:hint="eastAsia"/>
          <w:u w:val="single"/>
        </w:rPr>
        <w:t>男女</w:t>
      </w:r>
      <w:r w:rsidRPr="004100C1">
        <w:rPr>
          <w:rFonts w:hint="eastAsia"/>
          <w:u w:val="single"/>
        </w:rPr>
        <w:t>第</w:t>
      </w:r>
      <w:r w:rsidRPr="004100C1">
        <w:rPr>
          <w:rFonts w:hint="eastAsia"/>
          <w:u w:val="single"/>
        </w:rPr>
        <w:t>3</w:t>
      </w:r>
      <w:r w:rsidRPr="004100C1">
        <w:rPr>
          <w:rFonts w:hint="eastAsia"/>
          <w:u w:val="single"/>
        </w:rPr>
        <w:t>位以下・個人戦</w:t>
      </w:r>
      <w:r w:rsidR="004100C1">
        <w:rPr>
          <w:rFonts w:hint="eastAsia"/>
          <w:u w:val="single"/>
        </w:rPr>
        <w:t>男女単複</w:t>
      </w:r>
      <w:r w:rsidRPr="004100C1">
        <w:rPr>
          <w:rFonts w:hint="eastAsia"/>
          <w:u w:val="single"/>
        </w:rPr>
        <w:t>第</w:t>
      </w:r>
      <w:r w:rsidRPr="004100C1">
        <w:rPr>
          <w:rFonts w:hint="eastAsia"/>
          <w:u w:val="single"/>
        </w:rPr>
        <w:t>4</w:t>
      </w:r>
      <w:r w:rsidRPr="004100C1">
        <w:rPr>
          <w:rFonts w:hint="eastAsia"/>
          <w:u w:val="single"/>
        </w:rPr>
        <w:t>位以下の選手</w:t>
      </w:r>
      <w:r>
        <w:rPr>
          <w:rFonts w:hint="eastAsia"/>
        </w:rPr>
        <w:t>が該当する可能性があるので、各大学は注意すること。</w:t>
      </w:r>
    </w:p>
    <w:p w:rsidR="00492A81" w:rsidRDefault="00492A81"/>
    <w:p w:rsidR="00DE6836" w:rsidRDefault="00DE6836" w:rsidP="000D1176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申込書類：東北学連締切日；</w:t>
      </w:r>
      <w:r w:rsidRPr="00E714B5">
        <w:rPr>
          <w:rFonts w:hint="eastAsia"/>
          <w:color w:val="FF0000"/>
        </w:rPr>
        <w:t>平成</w:t>
      </w:r>
      <w:r w:rsidRPr="00E714B5">
        <w:rPr>
          <w:rFonts w:hint="eastAsia"/>
          <w:color w:val="FF0000"/>
        </w:rPr>
        <w:t>29</w:t>
      </w:r>
      <w:r w:rsidRPr="00E714B5">
        <w:rPr>
          <w:rFonts w:hint="eastAsia"/>
          <w:color w:val="FF0000"/>
        </w:rPr>
        <w:t>年</w:t>
      </w:r>
      <w:r w:rsidRPr="00E714B5">
        <w:rPr>
          <w:rFonts w:hint="eastAsia"/>
          <w:color w:val="FF0000"/>
        </w:rPr>
        <w:t>8</w:t>
      </w:r>
      <w:r w:rsidRPr="00E714B5">
        <w:rPr>
          <w:rFonts w:hint="eastAsia"/>
          <w:color w:val="FF0000"/>
        </w:rPr>
        <w:t>月</w:t>
      </w:r>
      <w:r w:rsidR="00F230E5">
        <w:rPr>
          <w:rFonts w:hint="eastAsia"/>
          <w:color w:val="FF0000"/>
        </w:rPr>
        <w:t>29</w:t>
      </w:r>
      <w:r w:rsidR="00F230E5">
        <w:rPr>
          <w:rFonts w:hint="eastAsia"/>
          <w:color w:val="FF0000"/>
        </w:rPr>
        <w:t>～</w:t>
      </w:r>
      <w:r w:rsidR="00F230E5">
        <w:rPr>
          <w:rFonts w:hint="eastAsia"/>
          <w:color w:val="FF0000"/>
        </w:rPr>
        <w:t>30</w:t>
      </w:r>
      <w:r w:rsidRPr="00E714B5">
        <w:rPr>
          <w:rFonts w:hint="eastAsia"/>
          <w:color w:val="FF0000"/>
        </w:rPr>
        <w:t>日</w:t>
      </w:r>
      <w:bookmarkStart w:id="0" w:name="_GoBack"/>
      <w:bookmarkEnd w:id="0"/>
      <w:r w:rsidR="00E714B5" w:rsidRPr="00E714B5">
        <w:rPr>
          <w:rFonts w:hint="eastAsia"/>
          <w:color w:val="FF0000"/>
        </w:rPr>
        <w:t>；個人戦</w:t>
      </w:r>
      <w:r w:rsidR="00E714B5" w:rsidRPr="00E714B5">
        <w:rPr>
          <w:rFonts w:hint="eastAsia"/>
          <w:color w:val="FF0000"/>
        </w:rPr>
        <w:t>B32</w:t>
      </w:r>
      <w:r w:rsidR="00E714B5" w:rsidRPr="00E714B5">
        <w:rPr>
          <w:rFonts w:hint="eastAsia"/>
          <w:color w:val="FF0000"/>
        </w:rPr>
        <w:t>決定時点</w:t>
      </w:r>
      <w:r w:rsidR="00E714B5">
        <w:rPr>
          <w:rFonts w:hint="eastAsia"/>
        </w:rPr>
        <w:t>。</w:t>
      </w:r>
    </w:p>
    <w:p w:rsidR="00DE6836" w:rsidRDefault="000D1176" w:rsidP="000D1176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：提出先；東日本インカレ大会会場</w:t>
      </w:r>
      <w:r w:rsidR="00E714B5">
        <w:rPr>
          <w:rFonts w:hint="eastAsia"/>
        </w:rPr>
        <w:t>；</w:t>
      </w:r>
    </w:p>
    <w:p w:rsidR="00DE6836" w:rsidRDefault="000D1176" w:rsidP="00DE6836">
      <w:pPr>
        <w:ind w:firstLineChars="1300" w:firstLine="2730"/>
      </w:pPr>
      <w:r w:rsidRPr="00E714B5">
        <w:rPr>
          <w:rFonts w:hint="eastAsia"/>
          <w:color w:val="FF0000"/>
        </w:rPr>
        <w:t>「</w:t>
      </w:r>
      <w:r w:rsidR="00DE6836" w:rsidRPr="00E714B5">
        <w:rPr>
          <w:rFonts w:hint="eastAsia"/>
          <w:color w:val="FF0000"/>
        </w:rPr>
        <w:t>大会本部の東北学連役員</w:t>
      </w:r>
      <w:r w:rsidRPr="00E714B5">
        <w:rPr>
          <w:rFonts w:hint="eastAsia"/>
          <w:color w:val="FF0000"/>
        </w:rPr>
        <w:t>」</w:t>
      </w:r>
      <w:r w:rsidR="00DE6836" w:rsidRPr="00E714B5">
        <w:rPr>
          <w:rFonts w:hint="eastAsia"/>
          <w:color w:val="FF0000"/>
        </w:rPr>
        <w:t>に提出</w:t>
      </w:r>
      <w:r w:rsidR="00DE6836">
        <w:rPr>
          <w:rFonts w:hint="eastAsia"/>
        </w:rPr>
        <w:t>すること。</w:t>
      </w:r>
    </w:p>
    <w:p w:rsidR="000D1176" w:rsidRDefault="000D1176" w:rsidP="00DE6836">
      <w:pPr>
        <w:ind w:firstLineChars="1300" w:firstLine="2730"/>
      </w:pPr>
    </w:p>
    <w:p w:rsidR="000D1176" w:rsidRDefault="00C1267D" w:rsidP="00C20F3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以下の</w:t>
      </w:r>
      <w:r w:rsidR="000D1176">
        <w:rPr>
          <w:rFonts w:hint="eastAsia"/>
        </w:rPr>
        <w:t>①か</w:t>
      </w:r>
      <w:r w:rsidR="00C20F35">
        <w:rPr>
          <w:rFonts w:hint="eastAsia"/>
        </w:rPr>
        <w:t>②</w:t>
      </w:r>
      <w:r w:rsidR="000D1176">
        <w:rPr>
          <w:rFonts w:hint="eastAsia"/>
        </w:rPr>
        <w:t>どちらかの</w:t>
      </w:r>
      <w:r w:rsidR="00C20F35">
        <w:rPr>
          <w:rFonts w:hint="eastAsia"/>
        </w:rPr>
        <w:t>申込書類に</w:t>
      </w:r>
      <w:r w:rsidRPr="00E714B5">
        <w:rPr>
          <w:rFonts w:hint="eastAsia"/>
          <w:color w:val="FF0000"/>
        </w:rPr>
        <w:t>「</w:t>
      </w:r>
      <w:r w:rsidR="00C20F35" w:rsidRPr="00E714B5">
        <w:rPr>
          <w:rFonts w:hint="eastAsia"/>
          <w:color w:val="FF0000"/>
        </w:rPr>
        <w:t>各県バドミントン協会長印</w:t>
      </w:r>
      <w:r w:rsidRPr="00E714B5">
        <w:rPr>
          <w:rFonts w:hint="eastAsia"/>
          <w:color w:val="FF0000"/>
        </w:rPr>
        <w:t>」</w:t>
      </w:r>
      <w:r w:rsidR="00C20F35" w:rsidRPr="00E714B5">
        <w:rPr>
          <w:rFonts w:hint="eastAsia"/>
          <w:color w:val="FF0000"/>
        </w:rPr>
        <w:t>を捺印</w:t>
      </w:r>
      <w:r w:rsidR="00C20F35">
        <w:rPr>
          <w:rFonts w:hint="eastAsia"/>
        </w:rPr>
        <w:t>した書類を</w:t>
      </w:r>
    </w:p>
    <w:p w:rsidR="00C20F35" w:rsidRDefault="00F46C7C" w:rsidP="000D1176">
      <w:pPr>
        <w:pStyle w:val="a3"/>
        <w:ind w:leftChars="0" w:left="360"/>
      </w:pPr>
      <w:r>
        <w:rPr>
          <w:rFonts w:hint="eastAsia"/>
        </w:rPr>
        <w:t>東北学連締切日までに</w:t>
      </w:r>
      <w:r w:rsidR="00C1267D">
        <w:rPr>
          <w:rFonts w:hint="eastAsia"/>
        </w:rPr>
        <w:t>提出</w:t>
      </w:r>
      <w:r w:rsidR="00C20F35">
        <w:rPr>
          <w:rFonts w:hint="eastAsia"/>
        </w:rPr>
        <w:t>すること。</w:t>
      </w:r>
    </w:p>
    <w:p w:rsidR="000D1176" w:rsidRDefault="00C30FFD" w:rsidP="00C1267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【</w:t>
      </w:r>
      <w:r w:rsidR="000D1176">
        <w:rPr>
          <w:rFonts w:hint="eastAsia"/>
        </w:rPr>
        <w:t>全日本インカレ出場が決定している団体</w:t>
      </w:r>
      <w:r>
        <w:rPr>
          <w:rFonts w:hint="eastAsia"/>
        </w:rPr>
        <w:t>・個人】</w:t>
      </w:r>
    </w:p>
    <w:p w:rsidR="00C20F35" w:rsidRDefault="00C20F35" w:rsidP="000D1176">
      <w:pPr>
        <w:pStyle w:val="a3"/>
        <w:ind w:leftChars="0" w:left="360"/>
      </w:pPr>
      <w:r>
        <w:rPr>
          <w:rFonts w:hint="eastAsia"/>
        </w:rPr>
        <w:t>H29</w:t>
      </w:r>
      <w:r>
        <w:rPr>
          <w:rFonts w:hint="eastAsia"/>
        </w:rPr>
        <w:t>年度春リーグ＆選手権大会結果：</w:t>
      </w:r>
      <w:r w:rsidR="00A811DE" w:rsidRPr="00C30FFD">
        <w:rPr>
          <w:rFonts w:hint="eastAsia"/>
          <w:u w:val="single"/>
        </w:rPr>
        <w:t>Ⅰ部</w:t>
      </w:r>
      <w:r w:rsidRPr="00C30FFD">
        <w:rPr>
          <w:rFonts w:hint="eastAsia"/>
          <w:u w:val="single"/>
        </w:rPr>
        <w:t>団体戦男女１～２位・個人戦男女単複１～３位</w:t>
      </w:r>
      <w:r w:rsidR="00C1267D" w:rsidRPr="00C30FFD">
        <w:rPr>
          <w:rFonts w:hint="eastAsia"/>
          <w:u w:val="single"/>
        </w:rPr>
        <w:t>の選手だけを記載し</w:t>
      </w:r>
      <w:r w:rsidR="00F46C7C" w:rsidRPr="00C30FFD">
        <w:rPr>
          <w:rFonts w:hint="eastAsia"/>
          <w:u w:val="single"/>
        </w:rPr>
        <w:t>、各県バドミントン協会会長印を捺印</w:t>
      </w:r>
      <w:r w:rsidR="00F46C7C">
        <w:rPr>
          <w:rFonts w:hint="eastAsia"/>
        </w:rPr>
        <w:t>し</w:t>
      </w:r>
      <w:r w:rsidR="00C1267D">
        <w:rPr>
          <w:rFonts w:hint="eastAsia"/>
        </w:rPr>
        <w:t>た書類。</w:t>
      </w:r>
    </w:p>
    <w:p w:rsidR="00C30FFD" w:rsidRDefault="00C30FFD" w:rsidP="00C30FF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同一大学の個人戦で「繰り上げ追加選手」が生じた場合は、「手書きで加筆」すること。</w:t>
      </w:r>
    </w:p>
    <w:p w:rsidR="00C30FFD" w:rsidRDefault="00C30FFD" w:rsidP="00C30FFD">
      <w:pPr>
        <w:pStyle w:val="a3"/>
        <w:ind w:leftChars="0" w:left="360"/>
      </w:pPr>
    </w:p>
    <w:p w:rsidR="00C30FFD" w:rsidRDefault="00C30FFD" w:rsidP="00C1267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【春リーグ＆選手権</w:t>
      </w:r>
      <w:r w:rsidR="00E714B5">
        <w:rPr>
          <w:rFonts w:hint="eastAsia"/>
        </w:rPr>
        <w:t>大会結果によって繰り上げが予想され、東日本インカレの結果により</w:t>
      </w:r>
      <w:r>
        <w:rPr>
          <w:rFonts w:hint="eastAsia"/>
        </w:rPr>
        <w:t>繰り上げが決定した団体・個人】</w:t>
      </w:r>
    </w:p>
    <w:p w:rsidR="00C30FFD" w:rsidRDefault="00C1267D" w:rsidP="00C30FFD">
      <w:pPr>
        <w:pStyle w:val="a3"/>
        <w:ind w:leftChars="0" w:left="360"/>
      </w:pPr>
      <w:r>
        <w:rPr>
          <w:rFonts w:hint="eastAsia"/>
        </w:rPr>
        <w:t>H29</w:t>
      </w:r>
      <w:r>
        <w:rPr>
          <w:rFonts w:hint="eastAsia"/>
        </w:rPr>
        <w:t>年度春リーグ＆選手権大会結果：</w:t>
      </w:r>
      <w:r w:rsidR="00F46C7C" w:rsidRPr="00C30FFD">
        <w:rPr>
          <w:rFonts w:hint="eastAsia"/>
          <w:u w:val="single"/>
        </w:rPr>
        <w:t>Ⅰ部</w:t>
      </w:r>
      <w:r w:rsidRPr="00C30FFD">
        <w:rPr>
          <w:rFonts w:hint="eastAsia"/>
          <w:u w:val="single"/>
        </w:rPr>
        <w:t>団体戦男女</w:t>
      </w:r>
      <w:r w:rsidR="00C30FFD" w:rsidRPr="00C30FFD">
        <w:rPr>
          <w:rFonts w:hint="eastAsia"/>
          <w:u w:val="single"/>
        </w:rPr>
        <w:t>３～４</w:t>
      </w:r>
      <w:r w:rsidRPr="00C30FFD">
        <w:rPr>
          <w:rFonts w:hint="eastAsia"/>
          <w:u w:val="single"/>
        </w:rPr>
        <w:t>位・個人戦男女単複</w:t>
      </w:r>
      <w:r w:rsidR="00C30FFD" w:rsidRPr="00C30FFD">
        <w:rPr>
          <w:rFonts w:hint="eastAsia"/>
          <w:u w:val="single"/>
        </w:rPr>
        <w:t>４</w:t>
      </w:r>
      <w:r w:rsidRPr="00C30FFD">
        <w:rPr>
          <w:rFonts w:hint="eastAsia"/>
          <w:u w:val="single"/>
        </w:rPr>
        <w:t>位以下の</w:t>
      </w:r>
      <w:r w:rsidR="00AB23FB">
        <w:rPr>
          <w:rFonts w:hint="eastAsia"/>
          <w:u w:val="single"/>
        </w:rPr>
        <w:t>上位から該当</w:t>
      </w:r>
      <w:r w:rsidR="004100C1">
        <w:rPr>
          <w:rFonts w:hint="eastAsia"/>
          <w:u w:val="single"/>
        </w:rPr>
        <w:t>する</w:t>
      </w:r>
      <w:r w:rsidRPr="00C30FFD">
        <w:rPr>
          <w:rFonts w:hint="eastAsia"/>
          <w:u w:val="single"/>
        </w:rPr>
        <w:t>選手を</w:t>
      </w:r>
      <w:r w:rsidR="0043050F" w:rsidRPr="00C30FFD">
        <w:rPr>
          <w:rFonts w:hint="eastAsia"/>
          <w:u w:val="single"/>
        </w:rPr>
        <w:t>記載</w:t>
      </w:r>
      <w:r w:rsidRPr="00C30FFD">
        <w:rPr>
          <w:rFonts w:hint="eastAsia"/>
          <w:u w:val="single"/>
        </w:rPr>
        <w:t>し</w:t>
      </w:r>
      <w:r w:rsidR="00F46C7C" w:rsidRPr="00A0270A">
        <w:rPr>
          <w:rFonts w:hint="eastAsia"/>
          <w:u w:val="single"/>
        </w:rPr>
        <w:t>、各県バドミントン協会会長印を捺印</w:t>
      </w:r>
      <w:r w:rsidR="00F46C7C" w:rsidRPr="00A0270A">
        <w:rPr>
          <w:rFonts w:hint="eastAsia"/>
        </w:rPr>
        <w:t>し</w:t>
      </w:r>
      <w:r>
        <w:rPr>
          <w:rFonts w:hint="eastAsia"/>
        </w:rPr>
        <w:t>た書類</w:t>
      </w:r>
      <w:r w:rsidR="00C30FFD">
        <w:rPr>
          <w:rFonts w:hint="eastAsia"/>
        </w:rPr>
        <w:t>。</w:t>
      </w:r>
    </w:p>
    <w:p w:rsidR="00C1267D" w:rsidRDefault="00C1267D" w:rsidP="00AB23F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東日本インカレ</w:t>
      </w:r>
      <w:r w:rsidR="00AB23FB">
        <w:rPr>
          <w:rFonts w:hint="eastAsia"/>
        </w:rPr>
        <w:t>結果によって、①以外の大学で</w:t>
      </w:r>
      <w:r>
        <w:rPr>
          <w:rFonts w:hint="eastAsia"/>
        </w:rPr>
        <w:t>繰り上げが生じた場合</w:t>
      </w:r>
      <w:r w:rsidR="006456F5">
        <w:rPr>
          <w:rFonts w:hint="eastAsia"/>
        </w:rPr>
        <w:t>への対応</w:t>
      </w:r>
      <w:r w:rsidR="00E714B5">
        <w:rPr>
          <w:rFonts w:hint="eastAsia"/>
        </w:rPr>
        <w:t>として、事前に準備しておくこと</w:t>
      </w:r>
      <w:r>
        <w:rPr>
          <w:rFonts w:hint="eastAsia"/>
        </w:rPr>
        <w:t>。</w:t>
      </w:r>
    </w:p>
    <w:p w:rsidR="00DE6836" w:rsidRDefault="00C1267D" w:rsidP="00DE6836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F46C7C" w:rsidRDefault="00DE6836" w:rsidP="00F46C7C">
      <w:pPr>
        <w:ind w:left="630" w:hangingChars="300" w:hanging="630"/>
      </w:pPr>
      <w:r>
        <w:rPr>
          <w:rFonts w:hint="eastAsia"/>
        </w:rPr>
        <w:t>（２）入力ファイル：</w:t>
      </w:r>
      <w:r w:rsidR="004100C1">
        <w:rPr>
          <w:rFonts w:hint="eastAsia"/>
        </w:rPr>
        <w:t>大会</w:t>
      </w:r>
      <w:r>
        <w:rPr>
          <w:rFonts w:hint="eastAsia"/>
        </w:rPr>
        <w:t>要項記載の大会事務局宛てに</w:t>
      </w:r>
      <w:r w:rsidR="00F46C7C">
        <w:rPr>
          <w:rFonts w:hint="eastAsia"/>
        </w:rPr>
        <w:t>、</w:t>
      </w:r>
    </w:p>
    <w:p w:rsidR="00DE6836" w:rsidRDefault="00F46C7C" w:rsidP="00F46C7C">
      <w:pPr>
        <w:ind w:leftChars="300" w:left="630"/>
      </w:pPr>
      <w:r>
        <w:rPr>
          <w:rFonts w:hint="eastAsia"/>
        </w:rPr>
        <w:t>①か②の最終版を</w:t>
      </w:r>
      <w:r w:rsidR="00DE6836" w:rsidRPr="00E714B5">
        <w:rPr>
          <w:rFonts w:hint="eastAsia"/>
          <w:color w:val="FF0000"/>
        </w:rPr>
        <w:t>「メール」で</w:t>
      </w:r>
      <w:r w:rsidR="00AB23FB" w:rsidRPr="00E714B5">
        <w:rPr>
          <w:rFonts w:hint="eastAsia"/>
          <w:color w:val="FF0000"/>
        </w:rPr>
        <w:t>各大学が</w:t>
      </w:r>
      <w:r w:rsidR="00DE6836" w:rsidRPr="00E714B5">
        <w:rPr>
          <w:rFonts w:hint="eastAsia"/>
          <w:color w:val="FF0000"/>
        </w:rPr>
        <w:t>送信</w:t>
      </w:r>
      <w:r w:rsidR="00DE6836">
        <w:rPr>
          <w:rFonts w:hint="eastAsia"/>
        </w:rPr>
        <w:t>すること。</w:t>
      </w:r>
    </w:p>
    <w:p w:rsidR="00AB23FB" w:rsidRDefault="000119D8" w:rsidP="00C1267D">
      <w:pPr>
        <w:ind w:left="2100" w:hangingChars="1000" w:hanging="2100"/>
      </w:pPr>
      <w:r>
        <w:rPr>
          <w:rFonts w:hint="eastAsia"/>
        </w:rPr>
        <w:t xml:space="preserve">　　　　　　　　　：締切日；</w:t>
      </w:r>
      <w:r w:rsidRPr="00E714B5">
        <w:rPr>
          <w:rFonts w:hint="eastAsia"/>
          <w:color w:val="FF0000"/>
        </w:rPr>
        <w:t>平成</w:t>
      </w:r>
      <w:r w:rsidRPr="00E714B5">
        <w:rPr>
          <w:rFonts w:hint="eastAsia"/>
          <w:color w:val="FF0000"/>
        </w:rPr>
        <w:t>29</w:t>
      </w:r>
      <w:r w:rsidRPr="00E714B5">
        <w:rPr>
          <w:rFonts w:hint="eastAsia"/>
          <w:color w:val="FF0000"/>
        </w:rPr>
        <w:t>年</w:t>
      </w:r>
      <w:r w:rsidRPr="00E714B5">
        <w:rPr>
          <w:rFonts w:hint="eastAsia"/>
          <w:color w:val="FF0000"/>
        </w:rPr>
        <w:t>9</w:t>
      </w:r>
      <w:r w:rsidRPr="00E714B5">
        <w:rPr>
          <w:rFonts w:hint="eastAsia"/>
          <w:color w:val="FF0000"/>
        </w:rPr>
        <w:t>月</w:t>
      </w:r>
      <w:r w:rsidRPr="00E714B5">
        <w:rPr>
          <w:rFonts w:hint="eastAsia"/>
          <w:color w:val="FF0000"/>
        </w:rPr>
        <w:t>9</w:t>
      </w:r>
      <w:r w:rsidRPr="00E714B5">
        <w:rPr>
          <w:rFonts w:hint="eastAsia"/>
          <w:color w:val="FF0000"/>
        </w:rPr>
        <w:t>日</w:t>
      </w:r>
    </w:p>
    <w:p w:rsidR="00DE6836" w:rsidRDefault="000119D8" w:rsidP="00AB23F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東日本インカレが終了後に</w:t>
      </w:r>
      <w:r w:rsidR="00C20F35">
        <w:rPr>
          <w:rFonts w:hint="eastAsia"/>
        </w:rPr>
        <w:t>最終</w:t>
      </w:r>
      <w:r>
        <w:rPr>
          <w:rFonts w:hint="eastAsia"/>
        </w:rPr>
        <w:t>版</w:t>
      </w:r>
      <w:r w:rsidR="00C1267D">
        <w:rPr>
          <w:rFonts w:hint="eastAsia"/>
        </w:rPr>
        <w:t>を</w:t>
      </w:r>
      <w:r>
        <w:rPr>
          <w:rFonts w:hint="eastAsia"/>
        </w:rPr>
        <w:t>作成</w:t>
      </w:r>
      <w:r w:rsidR="00C20F35">
        <w:rPr>
          <w:rFonts w:hint="eastAsia"/>
        </w:rPr>
        <w:t>して</w:t>
      </w:r>
      <w:r w:rsidR="006456F5">
        <w:rPr>
          <w:rFonts w:hint="eastAsia"/>
        </w:rPr>
        <w:t>、締切日までに</w:t>
      </w:r>
      <w:r w:rsidR="00C20F35">
        <w:rPr>
          <w:rFonts w:hint="eastAsia"/>
        </w:rPr>
        <w:t>送信</w:t>
      </w:r>
      <w:r w:rsidR="00AB23FB">
        <w:rPr>
          <w:rFonts w:hint="eastAsia"/>
        </w:rPr>
        <w:t>すること</w:t>
      </w:r>
      <w:r w:rsidR="00492A81">
        <w:rPr>
          <w:rFonts w:hint="eastAsia"/>
        </w:rPr>
        <w:t>。</w:t>
      </w:r>
    </w:p>
    <w:p w:rsidR="00AB23FB" w:rsidRDefault="00AB23FB" w:rsidP="00AB23FB">
      <w:pPr>
        <w:pStyle w:val="a3"/>
        <w:ind w:leftChars="0" w:left="360"/>
      </w:pPr>
    </w:p>
    <w:p w:rsidR="00DE6836" w:rsidRDefault="00DE6836" w:rsidP="00DE6836">
      <w:r>
        <w:rPr>
          <w:rFonts w:hint="eastAsia"/>
        </w:rPr>
        <w:t>「理由」</w:t>
      </w:r>
    </w:p>
    <w:p w:rsidR="00DE6836" w:rsidRDefault="00DE6836" w:rsidP="000119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全日本インカレ参加資格は、</w:t>
      </w:r>
      <w:r w:rsidR="000119D8">
        <w:rPr>
          <w:rFonts w:hint="eastAsia"/>
        </w:rPr>
        <w:t>各地区学連推薦者（</w:t>
      </w:r>
      <w:r w:rsidR="00A811DE">
        <w:rPr>
          <w:rFonts w:hint="eastAsia"/>
        </w:rPr>
        <w:t>Ⅰ部</w:t>
      </w:r>
      <w:r w:rsidR="000119D8">
        <w:rPr>
          <w:rFonts w:hint="eastAsia"/>
        </w:rPr>
        <w:t>団体男女各</w:t>
      </w:r>
      <w:r w:rsidR="000119D8">
        <w:rPr>
          <w:rFonts w:hint="eastAsia"/>
        </w:rPr>
        <w:t>2</w:t>
      </w:r>
      <w:r w:rsidR="000119D8">
        <w:rPr>
          <w:rFonts w:hint="eastAsia"/>
        </w:rPr>
        <w:t>大学・個人男女単各</w:t>
      </w:r>
      <w:r w:rsidR="000119D8">
        <w:rPr>
          <w:rFonts w:hint="eastAsia"/>
        </w:rPr>
        <w:t>3</w:t>
      </w:r>
      <w:r w:rsidR="000119D8">
        <w:rPr>
          <w:rFonts w:hint="eastAsia"/>
        </w:rPr>
        <w:t>名・複各</w:t>
      </w:r>
      <w:r w:rsidR="000119D8">
        <w:rPr>
          <w:rFonts w:hint="eastAsia"/>
        </w:rPr>
        <w:t>3</w:t>
      </w:r>
      <w:r w:rsidR="000119D8">
        <w:rPr>
          <w:rFonts w:hint="eastAsia"/>
        </w:rPr>
        <w:t>組）の他に、「東日本インカレで</w:t>
      </w:r>
      <w:r w:rsidR="00F46C7C">
        <w:rPr>
          <w:rFonts w:hint="eastAsia"/>
        </w:rPr>
        <w:t>団体戦</w:t>
      </w:r>
      <w:r w:rsidR="00F46C7C">
        <w:rPr>
          <w:rFonts w:hint="eastAsia"/>
        </w:rPr>
        <w:t>8</w:t>
      </w:r>
      <w:r w:rsidR="00F46C7C">
        <w:rPr>
          <w:rFonts w:hint="eastAsia"/>
        </w:rPr>
        <w:t>位以上、</w:t>
      </w:r>
      <w:r w:rsidR="000119D8">
        <w:rPr>
          <w:rFonts w:hint="eastAsia"/>
        </w:rPr>
        <w:t>個人戦ベスト</w:t>
      </w:r>
      <w:r w:rsidR="000119D8">
        <w:rPr>
          <w:rFonts w:hint="eastAsia"/>
        </w:rPr>
        <w:t>32</w:t>
      </w:r>
      <w:r w:rsidR="006456F5">
        <w:rPr>
          <w:rFonts w:hint="eastAsia"/>
        </w:rPr>
        <w:t>以上の選手」である</w:t>
      </w:r>
      <w:r w:rsidR="000119D8">
        <w:rPr>
          <w:rFonts w:hint="eastAsia"/>
        </w:rPr>
        <w:t>。</w:t>
      </w:r>
    </w:p>
    <w:p w:rsidR="00492A81" w:rsidRDefault="00C20F35" w:rsidP="00C20F35">
      <w:pPr>
        <w:pStyle w:val="a3"/>
        <w:ind w:leftChars="0" w:left="720" w:firstLineChars="100" w:firstLine="210"/>
      </w:pPr>
      <w:r>
        <w:rPr>
          <w:rFonts w:hint="eastAsia"/>
        </w:rPr>
        <w:t>※昨年度の例では、女子ダブルスでベスト</w:t>
      </w:r>
      <w:r w:rsidR="00F46C7C">
        <w:rPr>
          <w:rFonts w:hint="eastAsia"/>
        </w:rPr>
        <w:t>8</w:t>
      </w:r>
      <w:r>
        <w:rPr>
          <w:rFonts w:hint="eastAsia"/>
        </w:rPr>
        <w:t>＆ベスト</w:t>
      </w:r>
      <w:r>
        <w:rPr>
          <w:rFonts w:hint="eastAsia"/>
        </w:rPr>
        <w:t>16</w:t>
      </w:r>
      <w:r>
        <w:rPr>
          <w:rFonts w:hint="eastAsia"/>
        </w:rPr>
        <w:t>の選手がいたので、</w:t>
      </w:r>
    </w:p>
    <w:p w:rsidR="00C20F35" w:rsidRPr="00C20F35" w:rsidRDefault="00AB23FB" w:rsidP="00492A81">
      <w:pPr>
        <w:pStyle w:val="a3"/>
        <w:ind w:leftChars="0" w:left="720" w:firstLineChars="200" w:firstLine="420"/>
      </w:pPr>
      <w:r>
        <w:rPr>
          <w:rFonts w:hint="eastAsia"/>
        </w:rPr>
        <w:t>繰り上げ</w:t>
      </w:r>
      <w:r w:rsidR="00C20F35">
        <w:rPr>
          <w:rFonts w:hint="eastAsia"/>
        </w:rPr>
        <w:t>手続きがあった。</w:t>
      </w:r>
    </w:p>
    <w:p w:rsidR="000119D8" w:rsidRDefault="000119D8" w:rsidP="000119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「東日本インカレで個人戦ベスト</w:t>
      </w:r>
      <w:r>
        <w:rPr>
          <w:rFonts w:hint="eastAsia"/>
        </w:rPr>
        <w:t>32</w:t>
      </w:r>
      <w:r>
        <w:rPr>
          <w:rFonts w:hint="eastAsia"/>
        </w:rPr>
        <w:t>以上の選手」が出た場合、東日本インカレの最</w:t>
      </w:r>
      <w:r>
        <w:rPr>
          <w:rFonts w:hint="eastAsia"/>
        </w:rPr>
        <w:lastRenderedPageBreak/>
        <w:t>終日が平成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日であり、且つ全日本インカレの申し込み締め切り日が平成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日であるため、「申込書類に各県バドミントン協会会長印」を捺印して書類を</w:t>
      </w:r>
      <w:r w:rsidR="00C20F35">
        <w:rPr>
          <w:rFonts w:hint="eastAsia"/>
        </w:rPr>
        <w:t>改めて</w:t>
      </w:r>
      <w:r>
        <w:rPr>
          <w:rFonts w:hint="eastAsia"/>
        </w:rPr>
        <w:t>整える時間的な余裕がない。</w:t>
      </w:r>
    </w:p>
    <w:p w:rsidR="00F46C7C" w:rsidRDefault="00F46C7C" w:rsidP="00F46C7C"/>
    <w:p w:rsidR="00492A81" w:rsidRDefault="00F46C7C" w:rsidP="00F46C7C">
      <w:r>
        <w:rPr>
          <w:rFonts w:hint="eastAsia"/>
        </w:rPr>
        <w:t>「その他の注意事項」</w:t>
      </w:r>
    </w:p>
    <w:p w:rsidR="00F46C7C" w:rsidRDefault="00F46C7C" w:rsidP="00F46C7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全日本インカレに出場するための必須条件：</w:t>
      </w:r>
    </w:p>
    <w:p w:rsidR="00F46C7C" w:rsidRDefault="00F46C7C" w:rsidP="00F46C7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東日本インカレにエントリーして出場していること。</w:t>
      </w:r>
    </w:p>
    <w:p w:rsidR="00F46C7C" w:rsidRDefault="00F46C7C" w:rsidP="00F46C7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公認審判員資格を保有し、大会当日に「審判手帳」を持参すること。</w:t>
      </w:r>
    </w:p>
    <w:p w:rsidR="00F46C7C" w:rsidRDefault="00F46C7C" w:rsidP="00F46C7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申込書類に「各県バドミントン協会会長印」が捺印されていること。</w:t>
      </w:r>
    </w:p>
    <w:p w:rsidR="00AB23FB" w:rsidRDefault="00AB23FB" w:rsidP="00F46C7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申込手続きは、各大学が発信する「電子データ（メール）」と東北学連に提出する「書類」の両方が必要である</w:t>
      </w:r>
      <w:r w:rsidR="004100C1">
        <w:rPr>
          <w:rFonts w:hint="eastAsia"/>
        </w:rPr>
        <w:t>こと</w:t>
      </w:r>
      <w:r>
        <w:rPr>
          <w:rFonts w:hint="eastAsia"/>
        </w:rPr>
        <w:t>。</w:t>
      </w:r>
    </w:p>
    <w:p w:rsidR="001611DE" w:rsidRDefault="001611DE" w:rsidP="001611DE"/>
    <w:p w:rsidR="001611DE" w:rsidRPr="00A94AF7" w:rsidRDefault="001611DE" w:rsidP="001611DE">
      <w:pPr>
        <w:rPr>
          <w:szCs w:val="21"/>
        </w:rPr>
      </w:pPr>
      <w:r w:rsidRPr="00A94AF7">
        <w:rPr>
          <w:rFonts w:hint="eastAsia"/>
          <w:szCs w:val="21"/>
        </w:rPr>
        <w:t>【参考：</w:t>
      </w:r>
      <w:r w:rsidRPr="00A94AF7">
        <w:rPr>
          <w:rFonts w:hint="eastAsia"/>
          <w:szCs w:val="21"/>
        </w:rPr>
        <w:t>H29</w:t>
      </w:r>
      <w:r w:rsidRPr="00A94AF7">
        <w:rPr>
          <w:rFonts w:hint="eastAsia"/>
          <w:szCs w:val="21"/>
        </w:rPr>
        <w:t>年度東北春リーグ＆東北選手権大会結果】</w:t>
      </w:r>
    </w:p>
    <w:p w:rsidR="00A94AF7" w:rsidRDefault="001611DE" w:rsidP="001611DE">
      <w:pPr>
        <w:ind w:firstLineChars="200" w:firstLine="420"/>
        <w:rPr>
          <w:szCs w:val="21"/>
        </w:rPr>
      </w:pPr>
      <w:r w:rsidRPr="00A94AF7">
        <w:rPr>
          <w:rFonts w:hint="eastAsia"/>
          <w:szCs w:val="21"/>
        </w:rPr>
        <w:t>男子団体Ⅰ部</w:t>
      </w:r>
      <w:r w:rsidR="00A94AF7">
        <w:rPr>
          <w:rFonts w:hint="eastAsia"/>
          <w:szCs w:val="21"/>
        </w:rPr>
        <w:t>：</w:t>
      </w:r>
    </w:p>
    <w:p w:rsidR="001611DE" w:rsidRPr="00A94AF7" w:rsidRDefault="001611DE" w:rsidP="001611DE">
      <w:pPr>
        <w:ind w:firstLineChars="200" w:firstLine="420"/>
        <w:rPr>
          <w:szCs w:val="21"/>
        </w:rPr>
      </w:pPr>
      <w:r w:rsidRPr="00A94AF7">
        <w:rPr>
          <w:rFonts w:hint="eastAsia"/>
          <w:szCs w:val="21"/>
        </w:rPr>
        <w:t>1</w:t>
      </w:r>
      <w:r w:rsidRPr="00A94AF7">
        <w:rPr>
          <w:rFonts w:hint="eastAsia"/>
          <w:szCs w:val="21"/>
        </w:rPr>
        <w:t>位　東日本国際大学</w:t>
      </w:r>
    </w:p>
    <w:p w:rsidR="001611DE" w:rsidRPr="00A94AF7" w:rsidRDefault="001611DE" w:rsidP="001611DE">
      <w:pPr>
        <w:ind w:firstLineChars="200" w:firstLine="420"/>
        <w:rPr>
          <w:szCs w:val="21"/>
        </w:rPr>
      </w:pPr>
      <w:r w:rsidRPr="00A94AF7">
        <w:rPr>
          <w:rFonts w:hint="eastAsia"/>
          <w:szCs w:val="21"/>
        </w:rPr>
        <w:t>2</w:t>
      </w:r>
      <w:r w:rsidRPr="00A94AF7">
        <w:rPr>
          <w:rFonts w:hint="eastAsia"/>
          <w:szCs w:val="21"/>
        </w:rPr>
        <w:t>位　仙台大学</w:t>
      </w:r>
    </w:p>
    <w:p w:rsidR="001611DE" w:rsidRPr="00A94AF7" w:rsidRDefault="001611DE" w:rsidP="001611DE">
      <w:pPr>
        <w:ind w:firstLineChars="200" w:firstLine="420"/>
        <w:rPr>
          <w:color w:val="FF0000"/>
          <w:szCs w:val="21"/>
        </w:rPr>
      </w:pPr>
      <w:r w:rsidRPr="00A94AF7">
        <w:rPr>
          <w:rFonts w:hint="eastAsia"/>
          <w:color w:val="FF0000"/>
          <w:szCs w:val="21"/>
        </w:rPr>
        <w:t>3</w:t>
      </w:r>
      <w:r w:rsidRPr="00A94AF7">
        <w:rPr>
          <w:rFonts w:hint="eastAsia"/>
          <w:color w:val="FF0000"/>
          <w:szCs w:val="21"/>
        </w:rPr>
        <w:t>位　東北福祉大学</w:t>
      </w:r>
    </w:p>
    <w:p w:rsidR="001611DE" w:rsidRPr="00A94AF7" w:rsidRDefault="001611DE" w:rsidP="001611DE">
      <w:pPr>
        <w:ind w:firstLineChars="200" w:firstLine="420"/>
        <w:rPr>
          <w:color w:val="FF0000"/>
          <w:szCs w:val="21"/>
        </w:rPr>
      </w:pPr>
      <w:r w:rsidRPr="00A94AF7">
        <w:rPr>
          <w:rFonts w:hint="eastAsia"/>
          <w:color w:val="FF0000"/>
          <w:szCs w:val="21"/>
        </w:rPr>
        <w:t>4</w:t>
      </w:r>
      <w:r w:rsidRPr="00A94AF7">
        <w:rPr>
          <w:rFonts w:hint="eastAsia"/>
          <w:color w:val="FF0000"/>
          <w:szCs w:val="21"/>
        </w:rPr>
        <w:t>位　富士大学</w:t>
      </w:r>
    </w:p>
    <w:p w:rsidR="001611DE" w:rsidRPr="00A94AF7" w:rsidRDefault="001611DE" w:rsidP="001611DE">
      <w:pPr>
        <w:ind w:firstLineChars="200" w:firstLine="420"/>
        <w:rPr>
          <w:szCs w:val="21"/>
        </w:rPr>
      </w:pPr>
    </w:p>
    <w:p w:rsidR="00A94AF7" w:rsidRDefault="001611DE" w:rsidP="001611DE">
      <w:pPr>
        <w:ind w:firstLineChars="200" w:firstLine="420"/>
        <w:rPr>
          <w:szCs w:val="21"/>
        </w:rPr>
      </w:pPr>
      <w:r w:rsidRPr="00A94AF7">
        <w:rPr>
          <w:rFonts w:hint="eastAsia"/>
          <w:szCs w:val="21"/>
        </w:rPr>
        <w:t>女子団体Ⅰ部</w:t>
      </w:r>
      <w:r w:rsidR="00A94AF7">
        <w:rPr>
          <w:rFonts w:hint="eastAsia"/>
          <w:szCs w:val="21"/>
        </w:rPr>
        <w:t>：</w:t>
      </w:r>
    </w:p>
    <w:p w:rsidR="001611DE" w:rsidRPr="00A94AF7" w:rsidRDefault="001611DE" w:rsidP="001611DE">
      <w:pPr>
        <w:ind w:firstLineChars="200" w:firstLine="420"/>
        <w:rPr>
          <w:szCs w:val="21"/>
        </w:rPr>
      </w:pPr>
      <w:r w:rsidRPr="00A94AF7">
        <w:rPr>
          <w:rFonts w:hint="eastAsia"/>
          <w:szCs w:val="21"/>
        </w:rPr>
        <w:t>1</w:t>
      </w:r>
      <w:r w:rsidRPr="00A94AF7">
        <w:rPr>
          <w:rFonts w:hint="eastAsia"/>
          <w:szCs w:val="21"/>
        </w:rPr>
        <w:t>位　東日本国際大学</w:t>
      </w:r>
    </w:p>
    <w:p w:rsidR="001611DE" w:rsidRPr="00A94AF7" w:rsidRDefault="001611DE" w:rsidP="001611DE">
      <w:pPr>
        <w:ind w:firstLineChars="200" w:firstLine="420"/>
        <w:rPr>
          <w:szCs w:val="21"/>
        </w:rPr>
      </w:pPr>
      <w:r w:rsidRPr="00A94AF7">
        <w:rPr>
          <w:rFonts w:hint="eastAsia"/>
          <w:szCs w:val="21"/>
        </w:rPr>
        <w:t>2</w:t>
      </w:r>
      <w:r w:rsidRPr="00A94AF7">
        <w:rPr>
          <w:rFonts w:hint="eastAsia"/>
          <w:szCs w:val="21"/>
        </w:rPr>
        <w:t>位　東北学院大学</w:t>
      </w:r>
    </w:p>
    <w:p w:rsidR="001611DE" w:rsidRPr="00A94AF7" w:rsidRDefault="001611DE" w:rsidP="001611DE">
      <w:pPr>
        <w:ind w:firstLineChars="200" w:firstLine="420"/>
        <w:rPr>
          <w:color w:val="FF0000"/>
          <w:szCs w:val="21"/>
        </w:rPr>
      </w:pPr>
      <w:r w:rsidRPr="00A94AF7">
        <w:rPr>
          <w:rFonts w:hint="eastAsia"/>
          <w:color w:val="FF0000"/>
          <w:szCs w:val="21"/>
        </w:rPr>
        <w:t>3</w:t>
      </w:r>
      <w:r w:rsidRPr="00A94AF7">
        <w:rPr>
          <w:rFonts w:hint="eastAsia"/>
          <w:color w:val="FF0000"/>
          <w:szCs w:val="21"/>
        </w:rPr>
        <w:t>位　東北福祉大学</w:t>
      </w:r>
    </w:p>
    <w:p w:rsidR="001611DE" w:rsidRPr="00A94AF7" w:rsidRDefault="001611DE" w:rsidP="001611DE">
      <w:pPr>
        <w:rPr>
          <w:color w:val="FF0000"/>
          <w:szCs w:val="21"/>
        </w:rPr>
      </w:pPr>
      <w:r w:rsidRPr="00A94AF7">
        <w:rPr>
          <w:rFonts w:hint="eastAsia"/>
          <w:color w:val="FF0000"/>
          <w:szCs w:val="21"/>
        </w:rPr>
        <w:t xml:space="preserve">　　</w:t>
      </w:r>
      <w:r w:rsidRPr="00A94AF7">
        <w:rPr>
          <w:rFonts w:hint="eastAsia"/>
          <w:color w:val="FF0000"/>
          <w:szCs w:val="21"/>
        </w:rPr>
        <w:t>4</w:t>
      </w:r>
      <w:r w:rsidRPr="00A94AF7">
        <w:rPr>
          <w:rFonts w:hint="eastAsia"/>
          <w:color w:val="FF0000"/>
          <w:szCs w:val="21"/>
        </w:rPr>
        <w:t>位　仙台大学</w:t>
      </w:r>
    </w:p>
    <w:p w:rsidR="001611DE" w:rsidRPr="00A94AF7" w:rsidRDefault="001611DE" w:rsidP="001611DE">
      <w:pPr>
        <w:rPr>
          <w:szCs w:val="21"/>
        </w:rPr>
      </w:pPr>
    </w:p>
    <w:p w:rsidR="001611DE" w:rsidRPr="00A94AF7" w:rsidRDefault="001611DE" w:rsidP="001611DE">
      <w:pPr>
        <w:rPr>
          <w:szCs w:val="21"/>
        </w:rPr>
      </w:pPr>
      <w:r w:rsidRPr="00A94AF7">
        <w:rPr>
          <w:rFonts w:hint="eastAsia"/>
          <w:szCs w:val="21"/>
        </w:rPr>
        <w:t>男子個人</w:t>
      </w:r>
      <w:r w:rsidR="00A94AF7">
        <w:rPr>
          <w:rFonts w:hint="eastAsia"/>
          <w:szCs w:val="21"/>
        </w:rPr>
        <w:t>：シングルス</w:t>
      </w:r>
      <w:r w:rsidRPr="00A94AF7">
        <w:rPr>
          <w:rFonts w:hint="eastAsia"/>
          <w:szCs w:val="21"/>
        </w:rPr>
        <w:t xml:space="preserve">　</w:t>
      </w:r>
    </w:p>
    <w:tbl>
      <w:tblPr>
        <w:tblW w:w="8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0"/>
        <w:gridCol w:w="2320"/>
        <w:gridCol w:w="1760"/>
        <w:gridCol w:w="1760"/>
        <w:gridCol w:w="1760"/>
      </w:tblGrid>
      <w:tr w:rsidR="001611DE" w:rsidRPr="001611DE" w:rsidTr="008B1A57">
        <w:trPr>
          <w:gridAfter w:val="2"/>
          <w:wAfter w:w="3520" w:type="dxa"/>
          <w:trHeight w:val="28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DE" w:rsidRPr="001611DE" w:rsidRDefault="001611DE" w:rsidP="001611D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611D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順位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DE" w:rsidRPr="001611DE" w:rsidRDefault="001611DE" w:rsidP="001611D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611D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選手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DE" w:rsidRPr="001611DE" w:rsidRDefault="001611DE" w:rsidP="001611D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611D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所属</w:t>
            </w:r>
          </w:p>
        </w:tc>
      </w:tr>
      <w:tr w:rsidR="001611DE" w:rsidRPr="001611DE" w:rsidTr="008B1A57">
        <w:trPr>
          <w:gridAfter w:val="2"/>
          <w:wAfter w:w="3520" w:type="dxa"/>
          <w:trHeight w:val="285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1DE" w:rsidRPr="001611DE" w:rsidRDefault="001611DE" w:rsidP="001611D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611D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1DE" w:rsidRPr="001611DE" w:rsidRDefault="001611DE" w:rsidP="001611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611D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菊地 裕太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1DE" w:rsidRPr="001611DE" w:rsidRDefault="001611DE" w:rsidP="001611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611D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富士大学</w:t>
            </w:r>
          </w:p>
        </w:tc>
      </w:tr>
      <w:tr w:rsidR="001611DE" w:rsidRPr="001611DE" w:rsidTr="008B1A57">
        <w:trPr>
          <w:gridAfter w:val="2"/>
          <w:wAfter w:w="3520" w:type="dxa"/>
          <w:trHeight w:val="2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1DE" w:rsidRPr="001611DE" w:rsidRDefault="001611DE" w:rsidP="001611D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611D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1DE" w:rsidRPr="001611DE" w:rsidRDefault="001611DE" w:rsidP="001611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611D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村上 正人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1DE" w:rsidRPr="001611DE" w:rsidRDefault="001611DE" w:rsidP="001611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611D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東日本国際大学</w:t>
            </w:r>
          </w:p>
        </w:tc>
      </w:tr>
      <w:tr w:rsidR="008B1A57" w:rsidRPr="001611DE" w:rsidTr="008B1A57">
        <w:trPr>
          <w:trHeight w:val="2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A57" w:rsidRPr="008B1A57" w:rsidRDefault="008B1A57" w:rsidP="008B1A5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B1A5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A57" w:rsidRPr="008B1A57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B1A5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柳沼 優太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A57" w:rsidRPr="008B1A57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B1A5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東北学院大学</w:t>
            </w:r>
          </w:p>
        </w:tc>
        <w:tc>
          <w:tcPr>
            <w:tcW w:w="1760" w:type="dxa"/>
            <w:vAlign w:val="center"/>
          </w:tcPr>
          <w:p w:rsidR="008B1A57" w:rsidRPr="001611DE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8B1A57" w:rsidRPr="001611DE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8B1A57" w:rsidRPr="001611DE" w:rsidTr="008B1A57">
        <w:trPr>
          <w:trHeight w:val="2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A57" w:rsidRPr="001611DE" w:rsidRDefault="008B1A57" w:rsidP="008B1A57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1611DE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 xml:space="preserve"> 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A57" w:rsidRPr="001611DE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1611DE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千葉 一孝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A57" w:rsidRPr="001611DE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1611DE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東日本国際大学</w:t>
            </w:r>
          </w:p>
        </w:tc>
        <w:tc>
          <w:tcPr>
            <w:tcW w:w="1760" w:type="dxa"/>
            <w:vAlign w:val="center"/>
          </w:tcPr>
          <w:p w:rsidR="008B1A57" w:rsidRPr="001611DE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8B1A57" w:rsidRPr="001611DE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8B1A57" w:rsidRPr="001611DE" w:rsidTr="008B1A57">
        <w:trPr>
          <w:trHeight w:val="2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A57" w:rsidRPr="001611DE" w:rsidRDefault="008B1A57" w:rsidP="008B1A57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1611DE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 xml:space="preserve"> 5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A57" w:rsidRPr="001611DE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1611DE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後藤 亮貴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A57" w:rsidRPr="001611DE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1611DE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東日本国際大学</w:t>
            </w:r>
          </w:p>
        </w:tc>
        <w:tc>
          <w:tcPr>
            <w:tcW w:w="1760" w:type="dxa"/>
            <w:vAlign w:val="center"/>
          </w:tcPr>
          <w:p w:rsidR="008B1A57" w:rsidRPr="001611DE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8B1A57" w:rsidRPr="001611DE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8B1A57" w:rsidRPr="001611DE" w:rsidTr="008B1A57">
        <w:trPr>
          <w:trHeight w:val="2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A57" w:rsidRPr="001611DE" w:rsidRDefault="008B1A57" w:rsidP="008B1A57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1611DE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 xml:space="preserve"> 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A57" w:rsidRPr="001611DE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1611DE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井川 零士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A57" w:rsidRPr="001611DE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1611DE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仙台大学</w:t>
            </w:r>
          </w:p>
        </w:tc>
        <w:tc>
          <w:tcPr>
            <w:tcW w:w="1760" w:type="dxa"/>
            <w:vAlign w:val="center"/>
          </w:tcPr>
          <w:p w:rsidR="008B1A57" w:rsidRPr="001611DE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8B1A57" w:rsidRPr="001611DE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8B1A57" w:rsidRPr="001611DE" w:rsidTr="008B1A57">
        <w:trPr>
          <w:trHeight w:val="2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A57" w:rsidRPr="001611DE" w:rsidRDefault="008B1A57" w:rsidP="008B1A57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1611DE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 xml:space="preserve"> 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A57" w:rsidRPr="001611DE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1611DE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相澤 秀生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A57" w:rsidRPr="001611DE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1611DE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東北福祉大学</w:t>
            </w:r>
          </w:p>
        </w:tc>
        <w:tc>
          <w:tcPr>
            <w:tcW w:w="1760" w:type="dxa"/>
            <w:vAlign w:val="center"/>
          </w:tcPr>
          <w:p w:rsidR="008B1A57" w:rsidRPr="001611DE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8B1A57" w:rsidRPr="001611DE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8B1A57" w:rsidRPr="001611DE" w:rsidTr="008B1A57">
        <w:trPr>
          <w:trHeight w:val="2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A57" w:rsidRPr="001611DE" w:rsidRDefault="008B1A57" w:rsidP="008B1A57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1611DE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 xml:space="preserve"> 8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A57" w:rsidRPr="001611DE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1611DE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工藤 飛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A57" w:rsidRPr="001611DE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1611DE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弘前大学</w:t>
            </w:r>
          </w:p>
        </w:tc>
        <w:tc>
          <w:tcPr>
            <w:tcW w:w="1760" w:type="dxa"/>
            <w:vAlign w:val="center"/>
          </w:tcPr>
          <w:p w:rsidR="008B1A57" w:rsidRPr="001611DE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8B1A57" w:rsidRPr="001611DE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</w:tbl>
    <w:p w:rsidR="001611DE" w:rsidRDefault="001611DE" w:rsidP="001611DE">
      <w:pPr>
        <w:rPr>
          <w:szCs w:val="21"/>
        </w:rPr>
      </w:pPr>
    </w:p>
    <w:p w:rsidR="00A94AF7" w:rsidRDefault="00A94AF7" w:rsidP="001611DE">
      <w:pPr>
        <w:rPr>
          <w:szCs w:val="21"/>
        </w:rPr>
      </w:pPr>
    </w:p>
    <w:p w:rsidR="00A94AF7" w:rsidRPr="00A94AF7" w:rsidRDefault="00A94AF7" w:rsidP="001611DE">
      <w:pPr>
        <w:rPr>
          <w:szCs w:val="21"/>
        </w:rPr>
      </w:pPr>
      <w:r>
        <w:rPr>
          <w:rFonts w:hint="eastAsia"/>
          <w:szCs w:val="21"/>
        </w:rPr>
        <w:t>男子個人：ダブルス</w:t>
      </w:r>
    </w:p>
    <w:tbl>
      <w:tblPr>
        <w:tblW w:w="90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0"/>
        <w:gridCol w:w="2670"/>
        <w:gridCol w:w="1760"/>
        <w:gridCol w:w="1760"/>
        <w:gridCol w:w="1760"/>
      </w:tblGrid>
      <w:tr w:rsidR="00A94AF7" w:rsidRPr="00A94AF7" w:rsidTr="008B1A57">
        <w:trPr>
          <w:gridAfter w:val="2"/>
          <w:wAfter w:w="3520" w:type="dxa"/>
          <w:trHeight w:val="28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F7" w:rsidRPr="00A94AF7" w:rsidRDefault="00A94AF7" w:rsidP="00A94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順位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F7" w:rsidRPr="00A94AF7" w:rsidRDefault="00A94AF7" w:rsidP="00A94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選手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F7" w:rsidRPr="00A94AF7" w:rsidRDefault="00A94AF7" w:rsidP="00A94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所属</w:t>
            </w:r>
          </w:p>
        </w:tc>
      </w:tr>
      <w:tr w:rsidR="00A94AF7" w:rsidRPr="00A94AF7" w:rsidTr="008B1A57">
        <w:trPr>
          <w:gridAfter w:val="2"/>
          <w:wAfter w:w="3520" w:type="dxa"/>
          <w:trHeight w:val="285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F7" w:rsidRPr="00A94AF7" w:rsidRDefault="00A94AF7" w:rsidP="00A94A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F7" w:rsidRPr="00A94AF7" w:rsidRDefault="00A94AF7" w:rsidP="00A94A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菊地 裕太／米村 拓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F7" w:rsidRPr="00A94AF7" w:rsidRDefault="00A94AF7" w:rsidP="00A94A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富士大学</w:t>
            </w:r>
          </w:p>
        </w:tc>
      </w:tr>
      <w:tr w:rsidR="00A94AF7" w:rsidRPr="00A94AF7" w:rsidTr="008B1A57">
        <w:trPr>
          <w:gridAfter w:val="2"/>
          <w:wAfter w:w="3520" w:type="dxa"/>
          <w:trHeight w:val="2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F7" w:rsidRPr="00A94AF7" w:rsidRDefault="00A94AF7" w:rsidP="00A94A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F7" w:rsidRPr="00A94AF7" w:rsidRDefault="00A94AF7" w:rsidP="00A94A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城戸 直也／千葉 一孝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F7" w:rsidRPr="00A94AF7" w:rsidRDefault="00A94AF7" w:rsidP="00A94A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東日本国際大学</w:t>
            </w:r>
          </w:p>
        </w:tc>
      </w:tr>
      <w:tr w:rsidR="00A94AF7" w:rsidRPr="00A94AF7" w:rsidTr="008B1A57">
        <w:trPr>
          <w:gridAfter w:val="2"/>
          <w:wAfter w:w="3520" w:type="dxa"/>
          <w:trHeight w:val="2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F7" w:rsidRPr="00A94AF7" w:rsidRDefault="00A94AF7" w:rsidP="00A94A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F7" w:rsidRPr="00013457" w:rsidRDefault="00013457" w:rsidP="00A94A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345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村上 正人／矢部 晃太郎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F7" w:rsidRPr="00013457" w:rsidRDefault="00013457" w:rsidP="00A94A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345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東日本国際大学</w:t>
            </w:r>
          </w:p>
        </w:tc>
      </w:tr>
      <w:tr w:rsidR="008B1A57" w:rsidRPr="00A94AF7" w:rsidTr="008B1A57">
        <w:trPr>
          <w:trHeight w:val="2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A57" w:rsidRPr="00A94AF7" w:rsidRDefault="008B1A57" w:rsidP="008B1A57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 xml:space="preserve"> 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A57" w:rsidRPr="00013457" w:rsidRDefault="000134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01345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菅原 拓海／井川 零士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A57" w:rsidRPr="00013457" w:rsidRDefault="000134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01345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仙台大学</w:t>
            </w:r>
          </w:p>
        </w:tc>
        <w:tc>
          <w:tcPr>
            <w:tcW w:w="1760" w:type="dxa"/>
            <w:vAlign w:val="center"/>
          </w:tcPr>
          <w:p w:rsidR="008B1A57" w:rsidRPr="00A94AF7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8B1A57" w:rsidRPr="00A94AF7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8B1A57" w:rsidRPr="00A94AF7" w:rsidTr="008B1A57">
        <w:trPr>
          <w:trHeight w:val="2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A57" w:rsidRPr="00A94AF7" w:rsidRDefault="008B1A57" w:rsidP="008B1A57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 xml:space="preserve"> 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A57" w:rsidRPr="00A94AF7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相澤 秀生／五十嵐 克嗣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A57" w:rsidRPr="00A94AF7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東北福祉大学</w:t>
            </w:r>
          </w:p>
        </w:tc>
        <w:tc>
          <w:tcPr>
            <w:tcW w:w="1760" w:type="dxa"/>
            <w:vAlign w:val="center"/>
          </w:tcPr>
          <w:p w:rsidR="008B1A57" w:rsidRPr="00A94AF7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8B1A57" w:rsidRPr="00A94AF7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8B1A57" w:rsidRPr="00A94AF7" w:rsidTr="008B1A57">
        <w:trPr>
          <w:trHeight w:val="2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A57" w:rsidRPr="00A94AF7" w:rsidRDefault="008B1A57" w:rsidP="008B1A57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 xml:space="preserve"> 6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A57" w:rsidRPr="00A94AF7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福士 賢治／小田桐 綾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A57" w:rsidRPr="00A94AF7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富士大学</w:t>
            </w:r>
          </w:p>
        </w:tc>
        <w:tc>
          <w:tcPr>
            <w:tcW w:w="1760" w:type="dxa"/>
            <w:vAlign w:val="center"/>
          </w:tcPr>
          <w:p w:rsidR="008B1A57" w:rsidRPr="00A94AF7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8B1A57" w:rsidRPr="00A94AF7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8B1A57" w:rsidRPr="00A94AF7" w:rsidTr="008B1A57">
        <w:trPr>
          <w:trHeight w:val="2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A57" w:rsidRPr="00A94AF7" w:rsidRDefault="008B1A57" w:rsidP="008B1A57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 xml:space="preserve"> 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A57" w:rsidRPr="00A94AF7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鈴木 翔／後藤 恭介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A57" w:rsidRPr="00A94AF7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東北福祉大学</w:t>
            </w:r>
          </w:p>
        </w:tc>
        <w:tc>
          <w:tcPr>
            <w:tcW w:w="1760" w:type="dxa"/>
            <w:vAlign w:val="center"/>
          </w:tcPr>
          <w:p w:rsidR="008B1A57" w:rsidRPr="00A94AF7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8B1A57" w:rsidRPr="00A94AF7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8B1A57" w:rsidRPr="00A94AF7" w:rsidTr="008B1A57">
        <w:trPr>
          <w:trHeight w:val="2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A57" w:rsidRPr="00A94AF7" w:rsidRDefault="008B1A57" w:rsidP="008B1A57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 xml:space="preserve">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A57" w:rsidRPr="00A94AF7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柳沼 優太／藤井 啓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A57" w:rsidRPr="00A94AF7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東北学院大学</w:t>
            </w:r>
          </w:p>
        </w:tc>
        <w:tc>
          <w:tcPr>
            <w:tcW w:w="1760" w:type="dxa"/>
            <w:vAlign w:val="center"/>
          </w:tcPr>
          <w:p w:rsidR="008B1A57" w:rsidRPr="00A94AF7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8B1A57" w:rsidRPr="00A94AF7" w:rsidRDefault="008B1A57" w:rsidP="008B1A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</w:tbl>
    <w:p w:rsidR="00A94AF7" w:rsidRPr="00A94AF7" w:rsidRDefault="00A94AF7" w:rsidP="001611DE">
      <w:pPr>
        <w:rPr>
          <w:szCs w:val="21"/>
        </w:rPr>
      </w:pPr>
    </w:p>
    <w:p w:rsidR="001611DE" w:rsidRPr="00A94AF7" w:rsidRDefault="001611DE" w:rsidP="001611DE">
      <w:pPr>
        <w:ind w:firstLineChars="200" w:firstLine="420"/>
        <w:rPr>
          <w:szCs w:val="21"/>
        </w:rPr>
      </w:pPr>
    </w:p>
    <w:p w:rsidR="001611DE" w:rsidRPr="00A94AF7" w:rsidRDefault="00A94AF7" w:rsidP="001611DE">
      <w:pPr>
        <w:rPr>
          <w:szCs w:val="21"/>
        </w:rPr>
      </w:pPr>
      <w:r w:rsidRPr="00A94AF7">
        <w:rPr>
          <w:rFonts w:hint="eastAsia"/>
          <w:szCs w:val="21"/>
        </w:rPr>
        <w:t>女子個人</w:t>
      </w:r>
    </w:p>
    <w:tbl>
      <w:tblPr>
        <w:tblW w:w="8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0"/>
        <w:gridCol w:w="2320"/>
        <w:gridCol w:w="1760"/>
        <w:gridCol w:w="1760"/>
        <w:gridCol w:w="1760"/>
      </w:tblGrid>
      <w:tr w:rsidR="00A94AF7" w:rsidRPr="00A94AF7" w:rsidTr="00013457">
        <w:trPr>
          <w:gridAfter w:val="2"/>
          <w:wAfter w:w="3520" w:type="dxa"/>
          <w:trHeight w:val="28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F7" w:rsidRPr="00A94AF7" w:rsidRDefault="00A94AF7" w:rsidP="00A94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順位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F7" w:rsidRPr="00A94AF7" w:rsidRDefault="00A94AF7" w:rsidP="00A94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選手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F7" w:rsidRPr="00A94AF7" w:rsidRDefault="00A94AF7" w:rsidP="00A94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所属</w:t>
            </w:r>
          </w:p>
        </w:tc>
      </w:tr>
      <w:tr w:rsidR="00A94AF7" w:rsidRPr="00A94AF7" w:rsidTr="00013457">
        <w:trPr>
          <w:gridAfter w:val="2"/>
          <w:wAfter w:w="3520" w:type="dxa"/>
          <w:trHeight w:val="285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F7" w:rsidRPr="00A94AF7" w:rsidRDefault="00A94AF7" w:rsidP="00A94A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F7" w:rsidRPr="00A94AF7" w:rsidRDefault="00A94AF7" w:rsidP="00A94A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徳能 あすか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F7" w:rsidRPr="00A94AF7" w:rsidRDefault="00A94AF7" w:rsidP="00A94A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仙台大学</w:t>
            </w:r>
          </w:p>
        </w:tc>
      </w:tr>
      <w:tr w:rsidR="00A94AF7" w:rsidRPr="00A94AF7" w:rsidTr="00013457">
        <w:trPr>
          <w:gridAfter w:val="2"/>
          <w:wAfter w:w="3520" w:type="dxa"/>
          <w:trHeight w:val="2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F7" w:rsidRPr="00A94AF7" w:rsidRDefault="00A94AF7" w:rsidP="00A94A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F7" w:rsidRPr="00A94AF7" w:rsidRDefault="00A94AF7" w:rsidP="00A94A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中野 有沙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F7" w:rsidRPr="00A94AF7" w:rsidRDefault="00A94AF7" w:rsidP="00A94A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東日本国際大学</w:t>
            </w:r>
          </w:p>
        </w:tc>
      </w:tr>
      <w:tr w:rsidR="0017411B" w:rsidRPr="00A94AF7" w:rsidTr="00013457">
        <w:trPr>
          <w:trHeight w:val="2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11B" w:rsidRPr="00A94AF7" w:rsidRDefault="0017411B" w:rsidP="001741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11B" w:rsidRPr="0017411B" w:rsidRDefault="0017411B" w:rsidP="001741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11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熊耳 琴梨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11B" w:rsidRPr="0017411B" w:rsidRDefault="0017411B" w:rsidP="001741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11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東北学院大学</w:t>
            </w:r>
          </w:p>
        </w:tc>
        <w:tc>
          <w:tcPr>
            <w:tcW w:w="1760" w:type="dxa"/>
            <w:vAlign w:val="center"/>
          </w:tcPr>
          <w:p w:rsidR="0017411B" w:rsidRPr="00A94AF7" w:rsidRDefault="0017411B" w:rsidP="001741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17411B" w:rsidRPr="00A94AF7" w:rsidRDefault="0017411B" w:rsidP="001741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13457" w:rsidRPr="00A94AF7" w:rsidTr="00013457">
        <w:trPr>
          <w:trHeight w:val="2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457" w:rsidRPr="00A94AF7" w:rsidRDefault="00013457" w:rsidP="00013457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 xml:space="preserve"> 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457" w:rsidRPr="0017411B" w:rsidRDefault="0017411B" w:rsidP="000134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17411B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小沼 琴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457" w:rsidRPr="0017411B" w:rsidRDefault="0017411B" w:rsidP="000134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17411B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東北福祉大学</w:t>
            </w:r>
          </w:p>
        </w:tc>
        <w:tc>
          <w:tcPr>
            <w:tcW w:w="1760" w:type="dxa"/>
            <w:vAlign w:val="center"/>
          </w:tcPr>
          <w:p w:rsidR="00013457" w:rsidRPr="00A94AF7" w:rsidRDefault="00013457" w:rsidP="000134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013457" w:rsidRPr="00A94AF7" w:rsidRDefault="00013457" w:rsidP="000134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013457" w:rsidRPr="00A94AF7" w:rsidTr="00013457">
        <w:trPr>
          <w:trHeight w:val="2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457" w:rsidRPr="00A94AF7" w:rsidRDefault="00013457" w:rsidP="00013457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 xml:space="preserve"> 5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457" w:rsidRPr="00A94AF7" w:rsidRDefault="0017411B" w:rsidP="000134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山崎　秋瑛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457" w:rsidRPr="00A94AF7" w:rsidRDefault="0017411B" w:rsidP="000134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弘前大学</w:t>
            </w:r>
          </w:p>
        </w:tc>
        <w:tc>
          <w:tcPr>
            <w:tcW w:w="1760" w:type="dxa"/>
            <w:vAlign w:val="center"/>
          </w:tcPr>
          <w:p w:rsidR="00013457" w:rsidRPr="00A94AF7" w:rsidRDefault="00013457" w:rsidP="000134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013457" w:rsidRPr="00A94AF7" w:rsidRDefault="00013457" w:rsidP="000134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013457" w:rsidRPr="00A94AF7" w:rsidTr="00013457">
        <w:trPr>
          <w:trHeight w:val="2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457" w:rsidRPr="00A94AF7" w:rsidRDefault="00013457" w:rsidP="00013457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 xml:space="preserve"> 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457" w:rsidRPr="00A94AF7" w:rsidRDefault="0017411B" w:rsidP="000134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松田 ほのか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457" w:rsidRPr="00A94AF7" w:rsidRDefault="0017411B" w:rsidP="000134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仙台大学</w:t>
            </w:r>
          </w:p>
        </w:tc>
        <w:tc>
          <w:tcPr>
            <w:tcW w:w="1760" w:type="dxa"/>
            <w:vAlign w:val="center"/>
          </w:tcPr>
          <w:p w:rsidR="00013457" w:rsidRPr="00A94AF7" w:rsidRDefault="00013457" w:rsidP="000134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013457" w:rsidRPr="00A94AF7" w:rsidRDefault="00013457" w:rsidP="000134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013457" w:rsidRPr="00A94AF7" w:rsidTr="00013457">
        <w:trPr>
          <w:trHeight w:val="2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457" w:rsidRPr="00A94AF7" w:rsidRDefault="00013457" w:rsidP="00013457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 xml:space="preserve"> 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457" w:rsidRPr="00A94AF7" w:rsidRDefault="0017411B" w:rsidP="000134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近藤 沙彩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457" w:rsidRPr="00A94AF7" w:rsidRDefault="0017411B" w:rsidP="000134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東北大学</w:t>
            </w:r>
          </w:p>
        </w:tc>
        <w:tc>
          <w:tcPr>
            <w:tcW w:w="1760" w:type="dxa"/>
            <w:vAlign w:val="center"/>
          </w:tcPr>
          <w:p w:rsidR="00013457" w:rsidRPr="00A94AF7" w:rsidRDefault="00013457" w:rsidP="000134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013457" w:rsidRPr="00A94AF7" w:rsidRDefault="00013457" w:rsidP="000134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013457" w:rsidRPr="00A94AF7" w:rsidTr="00013457">
        <w:trPr>
          <w:trHeight w:val="2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457" w:rsidRPr="00A94AF7" w:rsidRDefault="00013457" w:rsidP="00013457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 xml:space="preserve"> 8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457" w:rsidRPr="00A94AF7" w:rsidRDefault="0017411B" w:rsidP="000134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小野 日向子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457" w:rsidRPr="00A94AF7" w:rsidRDefault="0017411B" w:rsidP="000134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東日本国際大学</w:t>
            </w:r>
          </w:p>
        </w:tc>
        <w:tc>
          <w:tcPr>
            <w:tcW w:w="1760" w:type="dxa"/>
            <w:vAlign w:val="center"/>
          </w:tcPr>
          <w:p w:rsidR="00013457" w:rsidRPr="00A94AF7" w:rsidRDefault="00013457" w:rsidP="000134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013457" w:rsidRPr="00A94AF7" w:rsidRDefault="00013457" w:rsidP="00013457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</w:tbl>
    <w:p w:rsidR="00A94AF7" w:rsidRPr="00A94AF7" w:rsidRDefault="00A94AF7" w:rsidP="001611DE">
      <w:pPr>
        <w:rPr>
          <w:szCs w:val="21"/>
        </w:rPr>
      </w:pPr>
    </w:p>
    <w:tbl>
      <w:tblPr>
        <w:tblW w:w="90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0"/>
        <w:gridCol w:w="2864"/>
        <w:gridCol w:w="1843"/>
        <w:gridCol w:w="1483"/>
        <w:gridCol w:w="1760"/>
      </w:tblGrid>
      <w:tr w:rsidR="00A94AF7" w:rsidRPr="00A94AF7" w:rsidTr="00DA6748">
        <w:trPr>
          <w:gridAfter w:val="2"/>
          <w:wAfter w:w="3243" w:type="dxa"/>
          <w:trHeight w:val="285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F7" w:rsidRPr="00A94AF7" w:rsidRDefault="00A94AF7" w:rsidP="00A94A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F7" w:rsidRPr="00A94AF7" w:rsidRDefault="00A94AF7" w:rsidP="00A94A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松田 ほのか／徳能 あすか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F7" w:rsidRPr="00A94AF7" w:rsidRDefault="00A94AF7" w:rsidP="00A94A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仙台大学</w:t>
            </w:r>
          </w:p>
        </w:tc>
      </w:tr>
      <w:tr w:rsidR="00A94AF7" w:rsidRPr="00A94AF7" w:rsidTr="00DA6748">
        <w:trPr>
          <w:gridAfter w:val="2"/>
          <w:wAfter w:w="3243" w:type="dxa"/>
          <w:trHeight w:val="2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F7" w:rsidRPr="00A94AF7" w:rsidRDefault="00A94AF7" w:rsidP="00A94A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F7" w:rsidRPr="00A94AF7" w:rsidRDefault="00A94AF7" w:rsidP="00A94A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小野 日向子／中野 有沙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F7" w:rsidRPr="00A94AF7" w:rsidRDefault="00A94AF7" w:rsidP="00A94A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東日本国際大学</w:t>
            </w:r>
          </w:p>
        </w:tc>
      </w:tr>
      <w:tr w:rsidR="0017411B" w:rsidRPr="00A94AF7" w:rsidTr="00DA6748">
        <w:trPr>
          <w:trHeight w:val="2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11B" w:rsidRPr="00A94AF7" w:rsidRDefault="0017411B" w:rsidP="001741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11B" w:rsidRPr="00A94AF7" w:rsidRDefault="0017411B" w:rsidP="001741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山崎 秋瑛／原田 麻畝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11B" w:rsidRPr="00A94AF7" w:rsidRDefault="0017411B" w:rsidP="001741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弘前大学</w:t>
            </w:r>
          </w:p>
        </w:tc>
        <w:tc>
          <w:tcPr>
            <w:tcW w:w="1483" w:type="dxa"/>
            <w:vAlign w:val="center"/>
          </w:tcPr>
          <w:p w:rsidR="0017411B" w:rsidRPr="00A94AF7" w:rsidRDefault="0017411B" w:rsidP="001741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17411B" w:rsidRPr="00A94AF7" w:rsidRDefault="0017411B" w:rsidP="001741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7411B" w:rsidRPr="00A94AF7" w:rsidTr="00DA6748">
        <w:trPr>
          <w:trHeight w:val="2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11B" w:rsidRPr="0017411B" w:rsidRDefault="0017411B" w:rsidP="0017411B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17411B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 xml:space="preserve"> 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11B" w:rsidRPr="0017411B" w:rsidRDefault="0017411B" w:rsidP="001741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17411B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渡部 なつき／渡辺 真名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11B" w:rsidRPr="0017411B" w:rsidRDefault="0017411B" w:rsidP="001741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17411B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東日本国際大学</w:t>
            </w:r>
          </w:p>
        </w:tc>
        <w:tc>
          <w:tcPr>
            <w:tcW w:w="1483" w:type="dxa"/>
            <w:vAlign w:val="center"/>
          </w:tcPr>
          <w:p w:rsidR="0017411B" w:rsidRPr="00A94AF7" w:rsidRDefault="0017411B" w:rsidP="001741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17411B" w:rsidRPr="00A94AF7" w:rsidRDefault="0017411B" w:rsidP="001741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7411B" w:rsidRPr="00A94AF7" w:rsidTr="00DA6748">
        <w:trPr>
          <w:trHeight w:val="2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11B" w:rsidRPr="00A94AF7" w:rsidRDefault="0017411B" w:rsidP="0017411B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 xml:space="preserve"> 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11B" w:rsidRPr="00A94AF7" w:rsidRDefault="0017411B" w:rsidP="001741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吉岡 亜有子／高西 美樹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11B" w:rsidRPr="00A94AF7" w:rsidRDefault="0017411B" w:rsidP="001741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東北学院大学</w:t>
            </w:r>
          </w:p>
        </w:tc>
        <w:tc>
          <w:tcPr>
            <w:tcW w:w="1483" w:type="dxa"/>
            <w:vAlign w:val="center"/>
          </w:tcPr>
          <w:p w:rsidR="0017411B" w:rsidRPr="00A94AF7" w:rsidRDefault="0017411B" w:rsidP="001741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17411B" w:rsidRPr="00A94AF7" w:rsidRDefault="0017411B" w:rsidP="001741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17411B" w:rsidRPr="00A94AF7" w:rsidTr="00DA6748">
        <w:trPr>
          <w:trHeight w:val="2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11B" w:rsidRPr="00A94AF7" w:rsidRDefault="0017411B" w:rsidP="0017411B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 xml:space="preserve"> 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11B" w:rsidRPr="00A94AF7" w:rsidRDefault="0017411B" w:rsidP="001741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佐藤 麻里香／本間 涼香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11B" w:rsidRPr="00A94AF7" w:rsidRDefault="0017411B" w:rsidP="001741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仙台大学</w:t>
            </w:r>
          </w:p>
        </w:tc>
        <w:tc>
          <w:tcPr>
            <w:tcW w:w="1483" w:type="dxa"/>
            <w:vAlign w:val="center"/>
          </w:tcPr>
          <w:p w:rsidR="0017411B" w:rsidRPr="00A94AF7" w:rsidRDefault="0017411B" w:rsidP="001741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17411B" w:rsidRPr="00A94AF7" w:rsidRDefault="0017411B" w:rsidP="001741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17411B" w:rsidRPr="00A94AF7" w:rsidTr="00DA6748">
        <w:trPr>
          <w:trHeight w:val="2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11B" w:rsidRPr="00A94AF7" w:rsidRDefault="0017411B" w:rsidP="0017411B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 xml:space="preserve"> 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11B" w:rsidRPr="00A94AF7" w:rsidRDefault="00784ECB" w:rsidP="001741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小沼 琴／大森 美里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11B" w:rsidRPr="00A94AF7" w:rsidRDefault="00784ECB" w:rsidP="001741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東北福祉大学</w:t>
            </w:r>
          </w:p>
        </w:tc>
        <w:tc>
          <w:tcPr>
            <w:tcW w:w="1483" w:type="dxa"/>
            <w:vAlign w:val="center"/>
          </w:tcPr>
          <w:p w:rsidR="0017411B" w:rsidRPr="00A94AF7" w:rsidRDefault="0017411B" w:rsidP="001741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17411B" w:rsidRPr="00A94AF7" w:rsidRDefault="0017411B" w:rsidP="001741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17411B" w:rsidRPr="00A94AF7" w:rsidTr="00DA6748">
        <w:trPr>
          <w:trHeight w:val="2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11B" w:rsidRPr="00A94AF7" w:rsidRDefault="0017411B" w:rsidP="0017411B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 xml:space="preserve"> 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11B" w:rsidRPr="00A94AF7" w:rsidRDefault="00784ECB" w:rsidP="001741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熊耳琴梨／勇 優芽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11B" w:rsidRPr="00A94AF7" w:rsidRDefault="00784ECB" w:rsidP="001741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A94AF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東北学院大学</w:t>
            </w:r>
          </w:p>
        </w:tc>
        <w:tc>
          <w:tcPr>
            <w:tcW w:w="1483" w:type="dxa"/>
            <w:vAlign w:val="center"/>
          </w:tcPr>
          <w:p w:rsidR="0017411B" w:rsidRPr="00A94AF7" w:rsidRDefault="0017411B" w:rsidP="00784EC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17411B" w:rsidRPr="00A94AF7" w:rsidRDefault="0017411B" w:rsidP="001741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</w:tbl>
    <w:p w:rsidR="00A94AF7" w:rsidRPr="00A94AF7" w:rsidRDefault="00A94AF7" w:rsidP="001611DE">
      <w:pPr>
        <w:rPr>
          <w:color w:val="FF0000"/>
          <w:szCs w:val="21"/>
        </w:rPr>
      </w:pPr>
    </w:p>
    <w:sectPr w:rsidR="00A94AF7" w:rsidRPr="00A94A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265"/>
    <w:multiLevelType w:val="hybridMultilevel"/>
    <w:tmpl w:val="D614680A"/>
    <w:lvl w:ilvl="0" w:tplc="F0520C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2E0AB5"/>
    <w:multiLevelType w:val="hybridMultilevel"/>
    <w:tmpl w:val="0CE4D44A"/>
    <w:lvl w:ilvl="0" w:tplc="702E360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8A2608"/>
    <w:multiLevelType w:val="hybridMultilevel"/>
    <w:tmpl w:val="FF865384"/>
    <w:lvl w:ilvl="0" w:tplc="D2802C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2B4039"/>
    <w:multiLevelType w:val="hybridMultilevel"/>
    <w:tmpl w:val="6008A8CE"/>
    <w:lvl w:ilvl="0" w:tplc="6C16EF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040DD"/>
    <w:multiLevelType w:val="hybridMultilevel"/>
    <w:tmpl w:val="CA0A5966"/>
    <w:lvl w:ilvl="0" w:tplc="8322513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C604712"/>
    <w:multiLevelType w:val="hybridMultilevel"/>
    <w:tmpl w:val="5C36EC88"/>
    <w:lvl w:ilvl="0" w:tplc="75EE932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5E1ED4"/>
    <w:multiLevelType w:val="hybridMultilevel"/>
    <w:tmpl w:val="4908315C"/>
    <w:lvl w:ilvl="0" w:tplc="D3863AB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36"/>
    <w:rsid w:val="000119D8"/>
    <w:rsid w:val="00013457"/>
    <w:rsid w:val="000D1176"/>
    <w:rsid w:val="001611DE"/>
    <w:rsid w:val="0017411B"/>
    <w:rsid w:val="001B7E1A"/>
    <w:rsid w:val="00357F37"/>
    <w:rsid w:val="004100C1"/>
    <w:rsid w:val="0043050F"/>
    <w:rsid w:val="00492A81"/>
    <w:rsid w:val="006456F5"/>
    <w:rsid w:val="00784ECB"/>
    <w:rsid w:val="008045F1"/>
    <w:rsid w:val="00857529"/>
    <w:rsid w:val="008B1A57"/>
    <w:rsid w:val="00A0270A"/>
    <w:rsid w:val="00A811DE"/>
    <w:rsid w:val="00A94AF7"/>
    <w:rsid w:val="00AB23FB"/>
    <w:rsid w:val="00C1267D"/>
    <w:rsid w:val="00C20F35"/>
    <w:rsid w:val="00C30FFD"/>
    <w:rsid w:val="00DA6748"/>
    <w:rsid w:val="00DE6836"/>
    <w:rsid w:val="00E714B5"/>
    <w:rsid w:val="00F230E5"/>
    <w:rsid w:val="00F4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A303D8-6801-4577-A8F7-77B17637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9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4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45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2017-07-11T07:28:00Z</cp:lastPrinted>
  <dcterms:created xsi:type="dcterms:W3CDTF">2017-07-06T06:21:00Z</dcterms:created>
  <dcterms:modified xsi:type="dcterms:W3CDTF">2017-07-22T04:56:00Z</dcterms:modified>
</cp:coreProperties>
</file>