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D4" w:rsidRDefault="006B05F5">
      <w:pPr>
        <w:spacing w:after="18"/>
        <w:ind w:left="0" w:right="61" w:firstLine="0"/>
        <w:jc w:val="center"/>
      </w:pPr>
      <w:r>
        <w:rPr>
          <w:rFonts w:ascii="ＭＳ ゴシック" w:eastAsia="ＭＳ ゴシック" w:hAnsi="ＭＳ ゴシック" w:cs="ＭＳ ゴシック"/>
          <w:sz w:val="24"/>
        </w:rPr>
        <w:t xml:space="preserve">全日本学生バドミントン選手権大会 組み合わせ基準 </w:t>
      </w:r>
    </w:p>
    <w:p w:rsidR="004925D4" w:rsidRDefault="006B05F5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024696" w:rsidRDefault="006B05F5" w:rsidP="00024696">
      <w:pPr>
        <w:spacing w:after="4" w:line="328" w:lineRule="auto"/>
        <w:ind w:left="5772" w:firstLine="0"/>
        <w:jc w:val="right"/>
      </w:pPr>
      <w:r>
        <w:t>平成</w:t>
      </w:r>
      <w:r w:rsidR="00A766E3">
        <w:rPr>
          <w:rFonts w:hint="eastAsia"/>
        </w:rPr>
        <w:t>30</w:t>
      </w:r>
      <w:r>
        <w:t>年</w:t>
      </w:r>
      <w:r w:rsidR="00DC719F">
        <w:rPr>
          <w:rFonts w:hint="eastAsia"/>
        </w:rPr>
        <w:t>2</w:t>
      </w:r>
      <w:r>
        <w:t>日</w:t>
      </w:r>
      <w:r w:rsidR="00DC719F">
        <w:rPr>
          <w:rFonts w:hint="eastAsia"/>
        </w:rPr>
        <w:t>25</w:t>
      </w:r>
      <w:r w:rsidR="00024696">
        <w:rPr>
          <w:rFonts w:hint="eastAsia"/>
        </w:rPr>
        <w:t>日</w:t>
      </w:r>
    </w:p>
    <w:p w:rsidR="004925D4" w:rsidRDefault="006B05F5" w:rsidP="00024696">
      <w:pPr>
        <w:spacing w:after="4" w:line="328" w:lineRule="auto"/>
        <w:ind w:left="5772" w:firstLine="0"/>
      </w:pPr>
      <w:r>
        <w:t>全日本学生バドミントン連盟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spacing w:after="80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0" w:firstLine="211"/>
      </w:pPr>
      <w:r>
        <w:t>全日本学生バドミントン選手権大会は、現行の公益財団法人日本バドミントン協会大会運営規程第５章第</w:t>
      </w:r>
      <w:r w:rsidR="0031353E" w:rsidRPr="0031353E">
        <w:rPr>
          <w:rFonts w:hint="eastAsia"/>
          <w:color w:val="FF0000"/>
        </w:rPr>
        <w:t>28</w:t>
      </w:r>
      <w:r>
        <w:t>条～</w:t>
      </w:r>
      <w:r w:rsidR="0031353E" w:rsidRPr="0031353E">
        <w:rPr>
          <w:rFonts w:hint="eastAsia"/>
          <w:color w:val="FF0000"/>
        </w:rPr>
        <w:t>32</w:t>
      </w:r>
      <w:r>
        <w:t>条を適用し、シードは団体戦・個人戦それぞれ原則として次の通りとする。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spacing w:after="81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4925D4" w:rsidRDefault="002A2CEE">
      <w:pPr>
        <w:ind w:left="10"/>
        <w:rPr>
          <w:rFonts w:ascii="Century" w:eastAsia="Century" w:hAnsi="Century" w:cs="Century"/>
        </w:rPr>
      </w:pPr>
      <w:r>
        <w:rPr>
          <w:rFonts w:hint="eastAsia"/>
        </w:rPr>
        <w:t>【</w:t>
      </w:r>
      <w:r w:rsidR="006B05F5">
        <w:t>団体戦の組み合わせ基準</w:t>
      </w:r>
      <w:r>
        <w:rPr>
          <w:rFonts w:hint="eastAsia"/>
        </w:rPr>
        <w:t>】</w:t>
      </w:r>
      <w:r w:rsidR="006B05F5">
        <w:rPr>
          <w:rFonts w:ascii="Century" w:eastAsia="Century" w:hAnsi="Century" w:cs="Century"/>
        </w:rPr>
        <w:t xml:space="preserve"> </w:t>
      </w:r>
    </w:p>
    <w:p w:rsidR="004925D4" w:rsidRDefault="00214AB7" w:rsidP="00214AB7">
      <w:pPr>
        <w:ind w:left="420" w:hangingChars="200" w:hanging="420"/>
      </w:pPr>
      <w:r>
        <w:rPr>
          <w:rFonts w:hint="eastAsia"/>
        </w:rPr>
        <w:t>１．</w:t>
      </w:r>
      <w:r w:rsidR="006B05F5">
        <w:t>次の①～③により、１－</w:t>
      </w:r>
      <w:r w:rsidR="0031353E" w:rsidRPr="0031353E">
        <w:rPr>
          <w:rFonts w:hint="eastAsia"/>
          <w:color w:val="FF0000"/>
        </w:rPr>
        <w:t>16</w:t>
      </w:r>
      <w:r w:rsidR="006B05F5">
        <w:t>までシードする。ただし、準決勝・準々決勝が昨年度と同じ対戦は避けるものとする。</w:t>
      </w:r>
      <w:r w:rsidR="006B05F5"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415"/>
      </w:pPr>
      <w:r>
        <w:t>①前年度本大会のランキング２位以内をランキングによりシードする。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415"/>
      </w:pPr>
      <w:r>
        <w:t>②前年度本大会のランキング４位以内、８位以内をそれぞれ抽選によりシードする。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>
        <w:t>③その年度開催の東日本学生バドミントン選手権大会・西日本学生バドミントン選手権大会のランキングにより</w:t>
      </w:r>
      <w:r w:rsidR="00A7435B">
        <w:rPr>
          <w:rFonts w:hint="eastAsia"/>
        </w:rPr>
        <w:t>抽選で</w:t>
      </w:r>
      <w:r>
        <w:t>シードする。</w:t>
      </w:r>
      <w:r>
        <w:rPr>
          <w:rFonts w:ascii="Century" w:eastAsia="Century" w:hAnsi="Century" w:cs="Century"/>
        </w:rPr>
        <w:t xml:space="preserve"> </w:t>
      </w:r>
      <w:r w:rsidR="0024494D" w:rsidRPr="0024494D">
        <w:rPr>
          <w:rFonts w:asciiTheme="minorEastAsia" w:eastAsiaTheme="minorEastAsia" w:hAnsiTheme="minorEastAsia" w:cs="Century" w:hint="eastAsia"/>
          <w:color w:val="FF0000"/>
        </w:rPr>
        <w:t>東西の順番は抽選で決める。</w:t>
      </w:r>
    </w:p>
    <w:p w:rsidR="00A7435B" w:rsidRDefault="00A7435B">
      <w:pPr>
        <w:ind w:left="616" w:hanging="211"/>
        <w:rPr>
          <w:rFonts w:ascii="Century" w:eastAsia="Century" w:hAnsi="Century" w:cs="Century"/>
        </w:rPr>
      </w:pPr>
    </w:p>
    <w:p w:rsidR="00821528" w:rsidRDefault="003B121D" w:rsidP="00F7029E">
      <w:pPr>
        <w:ind w:left="420" w:hangingChars="200" w:hanging="42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</w:rPr>
        <w:t>２．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各地区から推薦により出場している大学のうち、</w:t>
      </w:r>
      <w:r w:rsidR="00821528">
        <w:rPr>
          <w:rFonts w:asciiTheme="minorEastAsia" w:eastAsiaTheme="minorEastAsia" w:hAnsiTheme="minorEastAsia" w:cs="Century" w:hint="eastAsia"/>
          <w:color w:val="FF0000"/>
        </w:rPr>
        <w:t>各地区下位9校（関東・関西；各</w:t>
      </w:r>
      <w:r w:rsidR="00A7435B">
        <w:rPr>
          <w:rFonts w:asciiTheme="minorEastAsia" w:eastAsiaTheme="minorEastAsia" w:hAnsiTheme="minorEastAsia" w:cs="Century" w:hint="eastAsia"/>
          <w:color w:val="FF0000"/>
        </w:rPr>
        <w:t>下位</w:t>
      </w:r>
      <w:r w:rsidR="00821528">
        <w:rPr>
          <w:rFonts w:asciiTheme="minorEastAsia" w:eastAsiaTheme="minorEastAsia" w:hAnsiTheme="minorEastAsia" w:cs="Century" w:hint="eastAsia"/>
          <w:color w:val="FF0000"/>
        </w:rPr>
        <w:t>2校、北海道・東北・中部・中四国・九州；各</w:t>
      </w:r>
      <w:r w:rsidR="00A7435B">
        <w:rPr>
          <w:rFonts w:asciiTheme="minorEastAsia" w:eastAsiaTheme="minorEastAsia" w:hAnsiTheme="minorEastAsia" w:cs="Century" w:hint="eastAsia"/>
          <w:color w:val="FF0000"/>
        </w:rPr>
        <w:t>下位</w:t>
      </w:r>
      <w:r w:rsidR="00821528">
        <w:rPr>
          <w:rFonts w:asciiTheme="minorEastAsia" w:eastAsiaTheme="minorEastAsia" w:hAnsiTheme="minorEastAsia" w:cs="Century" w:hint="eastAsia"/>
          <w:color w:val="FF0000"/>
        </w:rPr>
        <w:t>1校）から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抽選により</w:t>
      </w:r>
      <w:r w:rsidR="00821528">
        <w:rPr>
          <w:rFonts w:asciiTheme="minorEastAsia" w:eastAsiaTheme="minorEastAsia" w:hAnsiTheme="minorEastAsia" w:cs="Century" w:hint="eastAsia"/>
          <w:color w:val="FF0000"/>
        </w:rPr>
        <w:t>8校を8シード下に順次入れる。</w:t>
      </w:r>
      <w:r w:rsidR="00821528" w:rsidRPr="00A7435B">
        <w:rPr>
          <w:rFonts w:asciiTheme="minorEastAsia" w:eastAsiaTheme="minorEastAsia" w:hAnsiTheme="minorEastAsia" w:cs="Century" w:hint="eastAsia"/>
          <w:color w:val="002060"/>
        </w:rPr>
        <w:t>（8シード1回戦</w:t>
      </w:r>
      <w:r w:rsidR="00A7435B" w:rsidRPr="00A7435B">
        <w:rPr>
          <w:rFonts w:asciiTheme="minorEastAsia" w:eastAsiaTheme="minorEastAsia" w:hAnsiTheme="minorEastAsia" w:cs="Century" w:hint="eastAsia"/>
          <w:color w:val="002060"/>
        </w:rPr>
        <w:t>の対戦改善）</w:t>
      </w:r>
    </w:p>
    <w:p w:rsidR="00821528" w:rsidRPr="00821528" w:rsidRDefault="00821528" w:rsidP="00F7029E">
      <w:pPr>
        <w:ind w:left="420" w:hangingChars="200" w:hanging="420"/>
        <w:rPr>
          <w:rFonts w:asciiTheme="minorEastAsia" w:eastAsiaTheme="minorEastAsia" w:hAnsiTheme="minorEastAsia" w:cs="Century"/>
          <w:color w:val="FF0000"/>
        </w:rPr>
      </w:pPr>
    </w:p>
    <w:p w:rsidR="004925D4" w:rsidRPr="00836CA4" w:rsidRDefault="00A32C96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>※団体：32校；本戦　東日本インカレ8校・西日本インカレ8校</w:t>
      </w:r>
    </w:p>
    <w:p w:rsidR="00A32C96" w:rsidRPr="00836CA4" w:rsidRDefault="00A32C96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；推薦　各2校（北海道・東北・中部・中四国・九州）</w:t>
      </w:r>
    </w:p>
    <w:p w:rsidR="00F7029E" w:rsidRDefault="00A32C96" w:rsidP="00F7029E">
      <w:pPr>
        <w:spacing w:after="81"/>
        <w:ind w:left="420" w:firstLine="0"/>
        <w:rPr>
          <w:rFonts w:asciiTheme="minorEastAsia" w:eastAsiaTheme="minorEastAsia" w:hAnsiTheme="minorEastAsia" w:cs="Century"/>
          <w:color w:val="002060"/>
        </w:rPr>
      </w:pPr>
      <w:r w:rsidRPr="00836CA4">
        <w:rPr>
          <w:rFonts w:asciiTheme="minorEastAsia" w:eastAsiaTheme="minorEastAsia" w:hAnsiTheme="minorEastAsia" w:cs="Century" w:hint="eastAsia"/>
          <w:color w:val="002060"/>
        </w:rPr>
        <w:t xml:space="preserve">　　　　　　 　　　　各3校（関東・関西）</w:t>
      </w:r>
    </w:p>
    <w:p w:rsidR="00F7029E" w:rsidRPr="00196BC2" w:rsidRDefault="00F7029E" w:rsidP="002A2CEE">
      <w:pPr>
        <w:spacing w:after="81"/>
        <w:ind w:left="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３．</w:t>
      </w:r>
      <w:r w:rsidR="00024696">
        <w:rPr>
          <w:rFonts w:asciiTheme="minorEastAsia" w:eastAsiaTheme="minorEastAsia" w:hAnsiTheme="minorEastAsia" w:cs="Century" w:hint="eastAsia"/>
          <w:color w:val="FF0000"/>
        </w:rPr>
        <w:t>以降</w:t>
      </w:r>
      <w:r>
        <w:rPr>
          <w:rFonts w:asciiTheme="minorEastAsia" w:eastAsiaTheme="minorEastAsia" w:hAnsiTheme="minorEastAsia" w:cs="Century" w:hint="eastAsia"/>
          <w:color w:val="FF0000"/>
        </w:rPr>
        <w:t>自動抽選。</w:t>
      </w:r>
    </w:p>
    <w:p w:rsidR="00F7029E" w:rsidRDefault="00F7029E" w:rsidP="00F7029E">
      <w:pPr>
        <w:spacing w:after="81"/>
        <w:ind w:left="0" w:firstLine="0"/>
        <w:rPr>
          <w:rFonts w:asciiTheme="minorEastAsia" w:eastAsiaTheme="minorEastAsia" w:hAnsiTheme="minorEastAsia" w:cs="Century"/>
        </w:rPr>
      </w:pPr>
    </w:p>
    <w:p w:rsidR="0031353E" w:rsidRPr="00196BC2" w:rsidRDefault="0031353E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 w:rsidRPr="00196BC2">
        <w:rPr>
          <w:rFonts w:asciiTheme="minorEastAsia" w:eastAsiaTheme="minorEastAsia" w:hAnsiTheme="minorEastAsia" w:cs="Century" w:hint="eastAsia"/>
          <w:color w:val="FF0000"/>
        </w:rPr>
        <w:t>※1回戦は、東西の対戦となるように考慮する。</w:t>
      </w:r>
      <w:r w:rsidR="00024696">
        <w:rPr>
          <w:rFonts w:asciiTheme="minorEastAsia" w:eastAsiaTheme="minorEastAsia" w:hAnsiTheme="minorEastAsia" w:cs="Century" w:hint="eastAsia"/>
          <w:color w:val="FF0000"/>
        </w:rPr>
        <w:t>また、昨年度と同一対戦は避ける。</w:t>
      </w:r>
    </w:p>
    <w:p w:rsidR="00836CA4" w:rsidRDefault="00196BC2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 w:rsidRPr="00196BC2">
        <w:rPr>
          <w:rFonts w:asciiTheme="minorEastAsia" w:eastAsiaTheme="minorEastAsia" w:hAnsiTheme="minorEastAsia" w:cs="Century" w:hint="eastAsia"/>
          <w:color w:val="FF0000"/>
        </w:rPr>
        <w:t>※</w:t>
      </w:r>
      <w:r w:rsidR="00836CA4">
        <w:rPr>
          <w:rFonts w:asciiTheme="minorEastAsia" w:eastAsiaTheme="minorEastAsia" w:hAnsiTheme="minorEastAsia" w:cs="Century" w:hint="eastAsia"/>
          <w:color w:val="FF0000"/>
        </w:rPr>
        <w:t>4ブロック内での</w:t>
      </w:r>
      <w:r w:rsidRPr="00196BC2">
        <w:rPr>
          <w:rFonts w:asciiTheme="minorEastAsia" w:eastAsiaTheme="minorEastAsia" w:hAnsiTheme="minorEastAsia" w:cs="Century" w:hint="eastAsia"/>
          <w:color w:val="FF0000"/>
        </w:rPr>
        <w:t>地区バランス、特に参加校数が少ない</w:t>
      </w:r>
      <w:r w:rsidR="00836CA4">
        <w:rPr>
          <w:rFonts w:asciiTheme="minorEastAsia" w:eastAsiaTheme="minorEastAsia" w:hAnsiTheme="minorEastAsia" w:cs="Century" w:hint="eastAsia"/>
          <w:color w:val="FF0000"/>
        </w:rPr>
        <w:t>地区</w:t>
      </w:r>
      <w:r w:rsidRPr="00196BC2">
        <w:rPr>
          <w:rFonts w:asciiTheme="minorEastAsia" w:eastAsiaTheme="minorEastAsia" w:hAnsiTheme="minorEastAsia" w:cs="Century" w:hint="eastAsia"/>
          <w:color w:val="FF0000"/>
        </w:rPr>
        <w:t>のバランスを優先的に</w:t>
      </w:r>
    </w:p>
    <w:p w:rsidR="0031353E" w:rsidRPr="00196BC2" w:rsidRDefault="00836CA4" w:rsidP="00836CA4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 xml:space="preserve">　</w:t>
      </w:r>
      <w:r w:rsidR="00196BC2" w:rsidRPr="00196BC2">
        <w:rPr>
          <w:rFonts w:asciiTheme="minorEastAsia" w:eastAsiaTheme="minorEastAsia" w:hAnsiTheme="minorEastAsia" w:cs="Century" w:hint="eastAsia"/>
          <w:color w:val="FF0000"/>
        </w:rPr>
        <w:t>考慮する。</w:t>
      </w:r>
    </w:p>
    <w:p w:rsidR="00196BC2" w:rsidRDefault="00196BC2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 w:rsidRPr="00196BC2">
        <w:rPr>
          <w:rFonts w:asciiTheme="minorEastAsia" w:eastAsiaTheme="minorEastAsia" w:hAnsiTheme="minorEastAsia" w:cs="Century" w:hint="eastAsia"/>
          <w:color w:val="FF0000"/>
        </w:rPr>
        <w:t>※関東と関西の地区バランスは、</w:t>
      </w:r>
      <w:r w:rsidR="00A7435B">
        <w:rPr>
          <w:rFonts w:asciiTheme="minorEastAsia" w:eastAsiaTheme="minorEastAsia" w:hAnsiTheme="minorEastAsia" w:cs="Century" w:hint="eastAsia"/>
          <w:color w:val="FF0000"/>
        </w:rPr>
        <w:t>極端な偏りを除き</w:t>
      </w:r>
      <w:r w:rsidRPr="00196BC2">
        <w:rPr>
          <w:rFonts w:asciiTheme="minorEastAsia" w:eastAsiaTheme="minorEastAsia" w:hAnsiTheme="minorEastAsia" w:cs="Century" w:hint="eastAsia"/>
          <w:color w:val="FF0000"/>
        </w:rPr>
        <w:t>原則として考慮しない。</w:t>
      </w:r>
    </w:p>
    <w:p w:rsidR="00196BC2" w:rsidRDefault="00196BC2">
      <w:pPr>
        <w:spacing w:after="81"/>
        <w:ind w:left="420" w:firstLine="0"/>
      </w:pPr>
    </w:p>
    <w:p w:rsidR="004925D4" w:rsidRDefault="002A2CEE">
      <w:pPr>
        <w:ind w:left="10"/>
        <w:rPr>
          <w:rFonts w:ascii="Century" w:eastAsia="Century" w:hAnsi="Century" w:cs="Century"/>
        </w:rPr>
      </w:pPr>
      <w:r>
        <w:rPr>
          <w:rFonts w:hint="eastAsia"/>
        </w:rPr>
        <w:t>【</w:t>
      </w:r>
      <w:r w:rsidR="006B05F5">
        <w:t>個人戦の組み合わせ基準</w:t>
      </w:r>
      <w:r>
        <w:rPr>
          <w:rFonts w:hint="eastAsia"/>
        </w:rPr>
        <w:t>】</w:t>
      </w:r>
      <w:r w:rsidR="006B05F5">
        <w:rPr>
          <w:rFonts w:ascii="Century" w:eastAsia="Century" w:hAnsi="Century" w:cs="Century"/>
        </w:rPr>
        <w:t xml:space="preserve"> </w:t>
      </w:r>
    </w:p>
    <w:p w:rsidR="004925D4" w:rsidRDefault="00214AB7" w:rsidP="00214AB7">
      <w:pPr>
        <w:ind w:left="420" w:hangingChars="200" w:hanging="420"/>
      </w:pPr>
      <w:r>
        <w:rPr>
          <w:rFonts w:asciiTheme="minorEastAsia" w:eastAsiaTheme="minorEastAsia" w:hAnsiTheme="minorEastAsia" w:cs="Century" w:hint="eastAsia"/>
        </w:rPr>
        <w:t>１．</w:t>
      </w:r>
      <w:r w:rsidR="006B05F5">
        <w:t>次の①～</w:t>
      </w:r>
      <w:r w:rsidR="00836CA4" w:rsidRPr="00836CA4">
        <w:rPr>
          <w:rFonts w:hint="eastAsia"/>
          <w:color w:val="FF0000"/>
        </w:rPr>
        <w:t>⑥</w:t>
      </w:r>
      <w:r w:rsidR="006B05F5">
        <w:t>により、１－</w:t>
      </w:r>
      <w:r w:rsidR="00A7435B">
        <w:rPr>
          <w:rFonts w:hint="eastAsia"/>
        </w:rPr>
        <w:t>32</w:t>
      </w:r>
      <w:r w:rsidR="006B05F5">
        <w:t>までシードする。ただし、準決勝・準々決勝が昨年度と同じ対戦は避けるものとする。</w:t>
      </w:r>
      <w:r w:rsidR="006B05F5"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415"/>
      </w:pPr>
      <w:r>
        <w:t>①前年度本大会のランキング</w:t>
      </w:r>
      <w:r w:rsidR="00A7435B">
        <w:rPr>
          <w:rFonts w:hint="eastAsia"/>
        </w:rPr>
        <w:t>2</w:t>
      </w:r>
      <w:r>
        <w:t>位以内をランキングによりシードする。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415"/>
      </w:pPr>
      <w:r>
        <w:t>②前年度本大会のランキング</w:t>
      </w:r>
      <w:r w:rsidR="00A7435B">
        <w:rPr>
          <w:rFonts w:hint="eastAsia"/>
        </w:rPr>
        <w:t>4</w:t>
      </w:r>
      <w:r>
        <w:t>位以内、</w:t>
      </w:r>
      <w:r w:rsidR="00A7435B">
        <w:rPr>
          <w:rFonts w:hint="eastAsia"/>
        </w:rPr>
        <w:t>8</w:t>
      </w:r>
      <w:r>
        <w:t>位以内をそれぞれ抽選によりシードする。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415"/>
      </w:pPr>
      <w:r>
        <w:t>③直近の日本ランキング</w:t>
      </w:r>
      <w:r w:rsidR="00A7435B">
        <w:rPr>
          <w:rFonts w:hint="eastAsia"/>
        </w:rPr>
        <w:t>16</w:t>
      </w:r>
      <w:r>
        <w:t>位</w:t>
      </w:r>
      <w:r w:rsidR="00943687">
        <w:rPr>
          <w:rFonts w:hint="eastAsia"/>
        </w:rPr>
        <w:t>以内</w:t>
      </w:r>
      <w:r>
        <w:t>をランキングによりシードする。</w:t>
      </w:r>
      <w:r>
        <w:rPr>
          <w:rFonts w:ascii="Century" w:eastAsia="Century" w:hAnsi="Century" w:cs="Century"/>
        </w:rPr>
        <w:t xml:space="preserve"> </w:t>
      </w:r>
    </w:p>
    <w:p w:rsidR="004925D4" w:rsidRDefault="006B05F5">
      <w:pPr>
        <w:ind w:left="616" w:hanging="211"/>
        <w:rPr>
          <w:rFonts w:ascii="Century" w:eastAsia="Century" w:hAnsi="Century" w:cs="Century"/>
        </w:rPr>
      </w:pPr>
      <w:r>
        <w:t>④その年度開催の東日本学生バドミントン選手権大会・西日本学生バドミントン選手権大会の</w:t>
      </w:r>
      <w:r w:rsidR="0073011C">
        <w:rPr>
          <w:rFonts w:hint="eastAsia"/>
          <w:color w:val="FF0000"/>
        </w:rPr>
        <w:t>8</w:t>
      </w:r>
      <w:r w:rsidR="00943687" w:rsidRPr="002E3544">
        <w:rPr>
          <w:rFonts w:hint="eastAsia"/>
          <w:color w:val="FF0000"/>
        </w:rPr>
        <w:t>位以内を</w:t>
      </w:r>
      <w:r>
        <w:t>ランキングによりシードする。</w:t>
      </w:r>
      <w:r w:rsidR="00AD6ECB" w:rsidRPr="0024494D">
        <w:rPr>
          <w:rFonts w:asciiTheme="minorEastAsia" w:eastAsiaTheme="minorEastAsia" w:hAnsiTheme="minorEastAsia" w:cs="Century" w:hint="eastAsia"/>
          <w:color w:val="FF0000"/>
        </w:rPr>
        <w:t>東西の順番は抽選で決める。</w:t>
      </w:r>
      <w:r>
        <w:rPr>
          <w:rFonts w:ascii="Century" w:eastAsia="Century" w:hAnsi="Century" w:cs="Century"/>
        </w:rPr>
        <w:t xml:space="preserve"> </w:t>
      </w:r>
    </w:p>
    <w:p w:rsidR="00943687" w:rsidRPr="009D5753" w:rsidRDefault="00943687">
      <w:pPr>
        <w:ind w:left="616" w:hanging="211"/>
        <w:rPr>
          <w:color w:val="FF0000"/>
        </w:rPr>
      </w:pPr>
      <w:r w:rsidRPr="002E3544">
        <w:rPr>
          <w:rFonts w:asciiTheme="minorEastAsia" w:eastAsiaTheme="minorEastAsia" w:hAnsiTheme="minorEastAsia" w:cs="Century" w:hint="eastAsia"/>
          <w:color w:val="FF0000"/>
        </w:rPr>
        <w:lastRenderedPageBreak/>
        <w:t>⑤</w:t>
      </w:r>
      <w:r w:rsidRPr="009D5753">
        <w:rPr>
          <w:color w:val="FF0000"/>
        </w:rPr>
        <w:t>直近の日本ランキング</w:t>
      </w:r>
      <w:r w:rsidR="0073011C">
        <w:rPr>
          <w:rFonts w:hint="eastAsia"/>
          <w:color w:val="FF0000"/>
        </w:rPr>
        <w:t>32</w:t>
      </w:r>
      <w:r w:rsidRPr="009D5753">
        <w:rPr>
          <w:color w:val="FF0000"/>
        </w:rPr>
        <w:t>位</w:t>
      </w:r>
      <w:r w:rsidRPr="009D5753">
        <w:rPr>
          <w:rFonts w:hint="eastAsia"/>
          <w:color w:val="FF0000"/>
        </w:rPr>
        <w:t>以内</w:t>
      </w:r>
      <w:r w:rsidRPr="009D5753">
        <w:rPr>
          <w:color w:val="FF0000"/>
        </w:rPr>
        <w:t>をランキングによりシードする。</w:t>
      </w:r>
    </w:p>
    <w:p w:rsidR="00943687" w:rsidRDefault="00943687">
      <w:pPr>
        <w:ind w:left="616" w:hanging="211"/>
        <w:rPr>
          <w:rFonts w:asciiTheme="minorEastAsia" w:eastAsiaTheme="minorEastAsia" w:hAnsiTheme="minorEastAsia" w:cs="Century"/>
          <w:color w:val="FF0000"/>
        </w:rPr>
      </w:pPr>
      <w:r w:rsidRPr="009D5753">
        <w:rPr>
          <w:rFonts w:hint="eastAsia"/>
          <w:color w:val="FF0000"/>
        </w:rPr>
        <w:t>⑥</w:t>
      </w:r>
      <w:r w:rsidRPr="009D5753">
        <w:rPr>
          <w:color w:val="FF0000"/>
        </w:rPr>
        <w:t>その年度開催の東日本学生バドミントン選手権大会・西日本学生バドミントン選手権大会の</w:t>
      </w:r>
      <w:r w:rsidR="0073011C">
        <w:rPr>
          <w:rFonts w:hint="eastAsia"/>
          <w:color w:val="FF0000"/>
        </w:rPr>
        <w:t>32</w:t>
      </w:r>
      <w:r w:rsidRPr="009D5753">
        <w:rPr>
          <w:rFonts w:hint="eastAsia"/>
          <w:color w:val="FF0000"/>
        </w:rPr>
        <w:t>位以内を</w:t>
      </w:r>
      <w:r w:rsidRPr="009D5753">
        <w:rPr>
          <w:color w:val="FF0000"/>
        </w:rPr>
        <w:t>ランキングによりシードする。</w:t>
      </w:r>
      <w:r w:rsidR="00AD6ECB" w:rsidRPr="0024494D">
        <w:rPr>
          <w:rFonts w:asciiTheme="minorEastAsia" w:eastAsiaTheme="minorEastAsia" w:hAnsiTheme="minorEastAsia" w:cs="Century" w:hint="eastAsia"/>
          <w:color w:val="FF0000"/>
        </w:rPr>
        <w:t>東西の順番は抽選で決める。</w:t>
      </w:r>
    </w:p>
    <w:p w:rsidR="006A214E" w:rsidRDefault="006A214E">
      <w:pPr>
        <w:ind w:left="616" w:hanging="211"/>
        <w:rPr>
          <w:color w:val="FF0000"/>
        </w:rPr>
      </w:pPr>
    </w:p>
    <w:p w:rsidR="00A540EA" w:rsidRDefault="006A214E" w:rsidP="006A214E">
      <w:pPr>
        <w:ind w:left="420" w:hangingChars="200" w:hanging="42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</w:rPr>
        <w:t>２．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各地区から推薦により出場している</w:t>
      </w:r>
      <w:r w:rsidR="00AD6ECB">
        <w:rPr>
          <w:rFonts w:asciiTheme="minorEastAsia" w:eastAsiaTheme="minorEastAsia" w:hAnsiTheme="minorEastAsia" w:cs="Century" w:hint="eastAsia"/>
          <w:color w:val="FF0000"/>
        </w:rPr>
        <w:t>選手</w:t>
      </w:r>
      <w:r w:rsidRPr="00F7029E">
        <w:rPr>
          <w:rFonts w:asciiTheme="minorEastAsia" w:eastAsiaTheme="minorEastAsia" w:hAnsiTheme="minorEastAsia" w:cs="Century" w:hint="eastAsia"/>
          <w:color w:val="FF0000"/>
        </w:rPr>
        <w:t>のうち、</w:t>
      </w:r>
      <w:r w:rsidR="00F71BC4">
        <w:rPr>
          <w:rFonts w:asciiTheme="minorEastAsia" w:eastAsiaTheme="minorEastAsia" w:hAnsiTheme="minorEastAsia" w:cs="Century" w:hint="eastAsia"/>
          <w:color w:val="FF0000"/>
        </w:rPr>
        <w:t>各地区の参加人数の比率を基に、下位から「関東５名・関西３名・中部２名・北海道・東北・中四国・九州各1名の計14名」を選出し、抽選により8名を順次8シード下に入れる。</w:t>
      </w:r>
    </w:p>
    <w:p w:rsidR="00A44C2B" w:rsidRDefault="00A44C2B" w:rsidP="006A214E">
      <w:pPr>
        <w:ind w:left="0" w:firstLine="0"/>
        <w:rPr>
          <w:color w:val="FF0000"/>
        </w:rPr>
      </w:pPr>
    </w:p>
    <w:p w:rsidR="006A214E" w:rsidRDefault="00AD6ECB" w:rsidP="006A214E">
      <w:pPr>
        <w:ind w:left="0" w:firstLine="0"/>
        <w:rPr>
          <w:color w:val="FF0000"/>
        </w:rPr>
      </w:pPr>
      <w:r w:rsidRPr="00AD6ECB">
        <w:rPr>
          <w:rFonts w:hint="eastAsia"/>
          <w:color w:val="FF0000"/>
        </w:rPr>
        <w:t>３．以降自動抽選</w:t>
      </w:r>
    </w:p>
    <w:p w:rsidR="007571C4" w:rsidRDefault="007571C4" w:rsidP="006A214E">
      <w:pPr>
        <w:ind w:left="0" w:firstLine="0"/>
        <w:rPr>
          <w:color w:val="FF0000"/>
        </w:rPr>
      </w:pPr>
    </w:p>
    <w:p w:rsidR="007571C4" w:rsidRDefault="007571C4" w:rsidP="00FC2226">
      <w:pPr>
        <w:ind w:left="420" w:hangingChars="200" w:hanging="420"/>
        <w:rPr>
          <w:color w:val="FF0000"/>
        </w:rPr>
      </w:pPr>
      <w:r>
        <w:rPr>
          <w:rFonts w:hint="eastAsia"/>
          <w:color w:val="FF0000"/>
        </w:rPr>
        <w:t>４．日本バドミントン協会の要請で各種大会に派遣される</w:t>
      </w:r>
      <w:r w:rsidR="00FC2226">
        <w:rPr>
          <w:rFonts w:hint="eastAsia"/>
          <w:color w:val="FF0000"/>
        </w:rPr>
        <w:t>場合及びその他の特別な理由により</w:t>
      </w:r>
      <w:r>
        <w:rPr>
          <w:rFonts w:hint="eastAsia"/>
          <w:color w:val="FF0000"/>
        </w:rPr>
        <w:t>、当該選手が上記シード基準①～⑥に適応されない場合は、そのシードについて</w:t>
      </w:r>
      <w:r w:rsidR="00FC2226">
        <w:rPr>
          <w:rFonts w:hint="eastAsia"/>
          <w:color w:val="FF0000"/>
        </w:rPr>
        <w:t>考慮する場合がある。</w:t>
      </w:r>
    </w:p>
    <w:p w:rsidR="00AD6ECB" w:rsidRPr="00FC2226" w:rsidRDefault="00AD6ECB" w:rsidP="006A214E">
      <w:pPr>
        <w:ind w:left="0" w:firstLine="0"/>
        <w:rPr>
          <w:color w:val="FF0000"/>
        </w:rPr>
      </w:pPr>
    </w:p>
    <w:p w:rsidR="00AD6ECB" w:rsidRPr="00196BC2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★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1回戦は、東西の対戦となるように考慮する。</w:t>
      </w:r>
      <w:r w:rsidR="00AD6ECB">
        <w:rPr>
          <w:rFonts w:asciiTheme="minorEastAsia" w:eastAsiaTheme="minorEastAsia" w:hAnsiTheme="minorEastAsia" w:cs="Century" w:hint="eastAsia"/>
          <w:color w:val="FF0000"/>
        </w:rPr>
        <w:t>また、昨年度と同一対戦は避ける。</w:t>
      </w:r>
    </w:p>
    <w:p w:rsidR="0087783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★</w:t>
      </w:r>
      <w:r w:rsidR="00AD6ECB">
        <w:rPr>
          <w:rFonts w:asciiTheme="minorEastAsia" w:eastAsiaTheme="minorEastAsia" w:hAnsiTheme="minorEastAsia" w:cs="Century" w:hint="eastAsia"/>
          <w:color w:val="FF0000"/>
        </w:rPr>
        <w:t>4ブロック内での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地区バランス、特に参加校数が少ない</w:t>
      </w:r>
      <w:r w:rsidR="00AD6ECB">
        <w:rPr>
          <w:rFonts w:asciiTheme="minorEastAsia" w:eastAsiaTheme="minorEastAsia" w:hAnsiTheme="minorEastAsia" w:cs="Century" w:hint="eastAsia"/>
          <w:color w:val="FF0000"/>
        </w:rPr>
        <w:t>地区</w:t>
      </w:r>
      <w:r w:rsidR="0087783B">
        <w:rPr>
          <w:rFonts w:asciiTheme="minorEastAsia" w:eastAsiaTheme="minorEastAsia" w:hAnsiTheme="minorEastAsia" w:cs="Century" w:hint="eastAsia"/>
          <w:color w:val="FF0000"/>
        </w:rPr>
        <w:t>及び参加人数の少ない</w:t>
      </w:r>
    </w:p>
    <w:p w:rsidR="00AD6ECB" w:rsidRPr="00196BC2" w:rsidRDefault="0087783B" w:rsidP="0087783B">
      <w:pPr>
        <w:spacing w:after="81"/>
        <w:ind w:left="420" w:firstLineChars="100" w:firstLine="21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大学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のバランスを優先的に考慮する。</w:t>
      </w:r>
    </w:p>
    <w:p w:rsidR="00AD6ECB" w:rsidRDefault="00311778" w:rsidP="00AD6ECB">
      <w:pPr>
        <w:spacing w:after="81"/>
        <w:ind w:left="420" w:firstLine="0"/>
        <w:rPr>
          <w:rFonts w:asciiTheme="minorEastAsia" w:eastAsiaTheme="minorEastAsia" w:hAnsiTheme="minorEastAsia" w:cs="Century"/>
          <w:color w:val="FF0000"/>
        </w:rPr>
      </w:pPr>
      <w:r>
        <w:rPr>
          <w:rFonts w:asciiTheme="minorEastAsia" w:eastAsiaTheme="minorEastAsia" w:hAnsiTheme="minorEastAsia" w:cs="Century" w:hint="eastAsia"/>
          <w:color w:val="FF0000"/>
        </w:rPr>
        <w:t>★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関東と関西の地区バランスは、</w:t>
      </w:r>
      <w:r w:rsidR="0073011C">
        <w:rPr>
          <w:rFonts w:asciiTheme="minorEastAsia" w:eastAsiaTheme="minorEastAsia" w:hAnsiTheme="minorEastAsia" w:cs="Century" w:hint="eastAsia"/>
          <w:color w:val="FF0000"/>
        </w:rPr>
        <w:t>極端な偏りを除き</w:t>
      </w:r>
      <w:r w:rsidR="00AD6ECB" w:rsidRPr="00196BC2">
        <w:rPr>
          <w:rFonts w:asciiTheme="minorEastAsia" w:eastAsiaTheme="minorEastAsia" w:hAnsiTheme="minorEastAsia" w:cs="Century" w:hint="eastAsia"/>
          <w:color w:val="FF0000"/>
        </w:rPr>
        <w:t>原則として考慮しない。</w:t>
      </w:r>
    </w:p>
    <w:p w:rsidR="004925D4" w:rsidRDefault="006B05F5" w:rsidP="000C13AA">
      <w:pPr>
        <w:pStyle w:val="a7"/>
      </w:pPr>
      <w:r>
        <w:rPr>
          <w:rFonts w:ascii="ＭＳ 明朝" w:hAnsi="ＭＳ 明朝" w:cs="ＭＳ 明朝"/>
        </w:rPr>
        <w:t>以上</w:t>
      </w:r>
      <w:r>
        <w:t xml:space="preserve"> </w:t>
      </w:r>
    </w:p>
    <w:p w:rsidR="000C13AA" w:rsidRDefault="000C13AA">
      <w:pPr>
        <w:ind w:left="8083" w:firstLine="420"/>
        <w:rPr>
          <w:rFonts w:ascii="Century" w:eastAsiaTheme="minorEastAsia" w:hAnsi="Century" w:cs="Century"/>
        </w:rPr>
      </w:pPr>
    </w:p>
    <w:p w:rsidR="000C13AA" w:rsidRDefault="000C13AA">
      <w:pPr>
        <w:ind w:left="8083" w:firstLine="420"/>
        <w:rPr>
          <w:rFonts w:ascii="Century" w:eastAsiaTheme="minorEastAsia" w:hAnsi="Century" w:cs="Century"/>
        </w:rPr>
      </w:pPr>
      <w:bookmarkStart w:id="0" w:name="_GoBack"/>
      <w:bookmarkEnd w:id="0"/>
    </w:p>
    <w:p w:rsidR="000C13AA" w:rsidRPr="000C13AA" w:rsidRDefault="000C13AA">
      <w:pPr>
        <w:ind w:left="8083" w:firstLine="420"/>
        <w:rPr>
          <w:rFonts w:ascii="Century" w:eastAsiaTheme="minorEastAsia" w:hAnsi="Century" w:cs="Century"/>
        </w:rPr>
      </w:pPr>
    </w:p>
    <w:p w:rsidR="00FC3B7B" w:rsidRPr="00FC3B7B" w:rsidRDefault="00FC3B7B" w:rsidP="00FC3B7B">
      <w:pPr>
        <w:spacing w:after="0"/>
        <w:ind w:left="0" w:right="1049" w:firstLine="0"/>
        <w:rPr>
          <w:sz w:val="28"/>
          <w:szCs w:val="28"/>
        </w:rPr>
      </w:pPr>
      <w:r w:rsidRPr="00FC3B7B">
        <w:rPr>
          <w:rFonts w:hint="eastAsia"/>
          <w:sz w:val="28"/>
          <w:szCs w:val="28"/>
        </w:rPr>
        <w:t>【組み合わせ会議の効率化】</w:t>
      </w:r>
    </w:p>
    <w:p w:rsidR="00FC3B7B" w:rsidRPr="00FC3B7B" w:rsidRDefault="00FC3B7B" w:rsidP="00FC3B7B">
      <w:pPr>
        <w:spacing w:after="0"/>
        <w:ind w:left="0" w:right="1049" w:firstLine="0"/>
        <w:rPr>
          <w:sz w:val="28"/>
          <w:szCs w:val="28"/>
        </w:rPr>
      </w:pP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rFonts w:hint="eastAsia"/>
          <w:sz w:val="24"/>
          <w:szCs w:val="24"/>
        </w:rPr>
        <w:t>※大会の主管学連は、組み合わせ会議当日までに「組み合わせ原案を3案：団体戦は16シード、個人戦は32シード</w:t>
      </w:r>
      <w:r w:rsidR="00501112">
        <w:rPr>
          <w:rFonts w:hint="eastAsia"/>
          <w:sz w:val="24"/>
          <w:szCs w:val="24"/>
        </w:rPr>
        <w:t>、自動抽選</w:t>
      </w:r>
      <w:r w:rsidRPr="00FC3B7B">
        <w:rPr>
          <w:rFonts w:hint="eastAsia"/>
          <w:sz w:val="24"/>
          <w:szCs w:val="24"/>
        </w:rPr>
        <w:t>まで作成</w:t>
      </w:r>
      <w:r w:rsidR="00EB7AD5">
        <w:rPr>
          <w:rFonts w:hint="eastAsia"/>
          <w:sz w:val="24"/>
          <w:szCs w:val="24"/>
        </w:rPr>
        <w:t>；</w:t>
      </w:r>
      <w:r w:rsidR="00501112">
        <w:rPr>
          <w:rFonts w:hint="eastAsia"/>
          <w:sz w:val="24"/>
          <w:szCs w:val="24"/>
        </w:rPr>
        <w:t>可能なら</w:t>
      </w:r>
      <w:r w:rsidR="00EB7AD5">
        <w:rPr>
          <w:rFonts w:hint="eastAsia"/>
          <w:sz w:val="24"/>
          <w:szCs w:val="24"/>
        </w:rPr>
        <w:t>ダブルスパートナー分け</w:t>
      </w:r>
      <w:r w:rsidRPr="00FC3B7B">
        <w:rPr>
          <w:rFonts w:hint="eastAsia"/>
          <w:sz w:val="24"/>
          <w:szCs w:val="24"/>
        </w:rPr>
        <w:t>」準備し、会議当日はその3案から「抽選」で最終案を選出し、その最終案を基に自動抽選後</w:t>
      </w:r>
      <w:r w:rsidR="00501112">
        <w:rPr>
          <w:rFonts w:hint="eastAsia"/>
          <w:sz w:val="24"/>
          <w:szCs w:val="24"/>
        </w:rPr>
        <w:t>の</w:t>
      </w:r>
      <w:r w:rsidRPr="00FC3B7B">
        <w:rPr>
          <w:rFonts w:hint="eastAsia"/>
          <w:sz w:val="24"/>
          <w:szCs w:val="24"/>
        </w:rPr>
        <w:t>★印等を調整して組み合わせを確定する。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rFonts w:hint="eastAsia"/>
          <w:sz w:val="24"/>
          <w:szCs w:val="24"/>
        </w:rPr>
        <w:t>※抽選はコンピュータでランダム関数を使用してもカードやダイス等を使用しても数学的確率は同等である。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sz w:val="24"/>
          <w:szCs w:val="24"/>
        </w:rPr>
        <w:t xml:space="preserve">　</w:t>
      </w:r>
      <w:r w:rsidRPr="00FC3B7B">
        <w:rPr>
          <w:rFonts w:hint="eastAsia"/>
          <w:sz w:val="24"/>
          <w:szCs w:val="24"/>
        </w:rPr>
        <w:t>➡原案作成方法</w:t>
      </w:r>
      <w:r w:rsidR="00501112">
        <w:rPr>
          <w:rFonts w:hint="eastAsia"/>
          <w:sz w:val="24"/>
          <w:szCs w:val="24"/>
        </w:rPr>
        <w:t>（ランダム関数orカード）</w:t>
      </w:r>
      <w:r w:rsidRPr="00FC3B7B">
        <w:rPr>
          <w:rFonts w:hint="eastAsia"/>
          <w:sz w:val="24"/>
          <w:szCs w:val="24"/>
        </w:rPr>
        <w:t>は主管学連の判断による。</w:t>
      </w: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</w:p>
    <w:p w:rsidR="00FC3B7B" w:rsidRPr="00FC3B7B" w:rsidRDefault="00FC3B7B" w:rsidP="00FC3B7B">
      <w:pPr>
        <w:spacing w:after="0"/>
        <w:ind w:left="240" w:right="1049" w:hangingChars="100" w:hanging="240"/>
        <w:rPr>
          <w:sz w:val="24"/>
          <w:szCs w:val="24"/>
        </w:rPr>
      </w:pPr>
      <w:r w:rsidRPr="00FC3B7B">
        <w:rPr>
          <w:rFonts w:hint="eastAsia"/>
          <w:sz w:val="24"/>
          <w:szCs w:val="24"/>
        </w:rPr>
        <w:t>※主催学連である全日本学連は、レフェリー等サイン入りの原本をコピーした副本を各地区学連に配布する。</w:t>
      </w:r>
    </w:p>
    <w:p w:rsidR="00FC3B7B" w:rsidRPr="00FC3B7B" w:rsidRDefault="00FC3B7B" w:rsidP="00FC3B7B">
      <w:pPr>
        <w:ind w:left="0" w:firstLine="0"/>
      </w:pPr>
    </w:p>
    <w:sectPr w:rsidR="00FC3B7B" w:rsidRPr="00FC3B7B">
      <w:pgSz w:w="11906" w:h="16838"/>
      <w:pgMar w:top="1440" w:right="1643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52" w:rsidRDefault="00D32352" w:rsidP="00FC3B7B">
      <w:pPr>
        <w:spacing w:after="0" w:line="240" w:lineRule="auto"/>
      </w:pPr>
      <w:r>
        <w:separator/>
      </w:r>
    </w:p>
  </w:endnote>
  <w:endnote w:type="continuationSeparator" w:id="0">
    <w:p w:rsidR="00D32352" w:rsidRDefault="00D32352" w:rsidP="00FC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52" w:rsidRDefault="00D32352" w:rsidP="00FC3B7B">
      <w:pPr>
        <w:spacing w:after="0" w:line="240" w:lineRule="auto"/>
      </w:pPr>
      <w:r>
        <w:separator/>
      </w:r>
    </w:p>
  </w:footnote>
  <w:footnote w:type="continuationSeparator" w:id="0">
    <w:p w:rsidR="00D32352" w:rsidRDefault="00D32352" w:rsidP="00FC3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D4"/>
    <w:rsid w:val="00024696"/>
    <w:rsid w:val="000913D4"/>
    <w:rsid w:val="000C13AA"/>
    <w:rsid w:val="000E6A6D"/>
    <w:rsid w:val="000F0C0D"/>
    <w:rsid w:val="00196BC2"/>
    <w:rsid w:val="001F7602"/>
    <w:rsid w:val="00214AB7"/>
    <w:rsid w:val="0024494D"/>
    <w:rsid w:val="00290F79"/>
    <w:rsid w:val="002A2CEE"/>
    <w:rsid w:val="002E3544"/>
    <w:rsid w:val="00311778"/>
    <w:rsid w:val="0031353E"/>
    <w:rsid w:val="00337815"/>
    <w:rsid w:val="003B121D"/>
    <w:rsid w:val="004925D4"/>
    <w:rsid w:val="00501112"/>
    <w:rsid w:val="00527748"/>
    <w:rsid w:val="00531E0A"/>
    <w:rsid w:val="00600093"/>
    <w:rsid w:val="0062169A"/>
    <w:rsid w:val="006975B0"/>
    <w:rsid w:val="006A214E"/>
    <w:rsid w:val="006B05F5"/>
    <w:rsid w:val="006F5F4C"/>
    <w:rsid w:val="0073011C"/>
    <w:rsid w:val="007571C4"/>
    <w:rsid w:val="00821528"/>
    <w:rsid w:val="00836CA4"/>
    <w:rsid w:val="0087783B"/>
    <w:rsid w:val="00943687"/>
    <w:rsid w:val="009D5753"/>
    <w:rsid w:val="00A32C96"/>
    <w:rsid w:val="00A44C2B"/>
    <w:rsid w:val="00A540EA"/>
    <w:rsid w:val="00A7435B"/>
    <w:rsid w:val="00A766E3"/>
    <w:rsid w:val="00AD6ECB"/>
    <w:rsid w:val="00D259B6"/>
    <w:rsid w:val="00D32352"/>
    <w:rsid w:val="00DC719F"/>
    <w:rsid w:val="00EB7AD5"/>
    <w:rsid w:val="00F25BC5"/>
    <w:rsid w:val="00F7029E"/>
    <w:rsid w:val="00F71BC4"/>
    <w:rsid w:val="00FC2226"/>
    <w:rsid w:val="00FC3B7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FC5AF67-A649-4B07-8962-40FB8635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9" w:line="259" w:lineRule="auto"/>
      <w:ind w:left="578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B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B7B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C3B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B7B"/>
    <w:rPr>
      <w:rFonts w:ascii="ＭＳ 明朝" w:eastAsia="ＭＳ 明朝" w:hAnsi="ＭＳ 明朝" w:cs="ＭＳ 明朝"/>
      <w:color w:val="000000"/>
    </w:rPr>
  </w:style>
  <w:style w:type="paragraph" w:styleId="a7">
    <w:name w:val="Closing"/>
    <w:basedOn w:val="a"/>
    <w:link w:val="a8"/>
    <w:uiPriority w:val="99"/>
    <w:unhideWhenUsed/>
    <w:rsid w:val="00FC3B7B"/>
    <w:pPr>
      <w:ind w:left="0"/>
      <w:jc w:val="right"/>
    </w:pPr>
    <w:rPr>
      <w:rFonts w:ascii="Century" w:eastAsia="Century" w:hAnsi="Century" w:cs="Century"/>
    </w:rPr>
  </w:style>
  <w:style w:type="character" w:customStyle="1" w:styleId="a8">
    <w:name w:val="結語 (文字)"/>
    <w:basedOn w:val="a0"/>
    <w:link w:val="a7"/>
    <w:uiPriority w:val="99"/>
    <w:rsid w:val="00FC3B7B"/>
    <w:rPr>
      <w:rFonts w:ascii="Century" w:eastAsia="Century" w:hAnsi="Century" w:cs="Centur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2018-02-27T05:00:00Z</dcterms:created>
  <dcterms:modified xsi:type="dcterms:W3CDTF">2018-04-17T06:09:00Z</dcterms:modified>
</cp:coreProperties>
</file>