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CDC3" w14:textId="77777777" w:rsidR="00AF4BC1" w:rsidRDefault="00AF4BC1">
      <w:pPr>
        <w:spacing w:after="18"/>
        <w:ind w:left="0" w:right="61" w:firstLine="0"/>
        <w:jc w:val="center"/>
        <w:rPr>
          <w:rFonts w:ascii="ＭＳ ゴシック" w:eastAsia="ＭＳ ゴシック" w:hAnsi="ＭＳ ゴシック" w:cs="ＭＳ ゴシック"/>
          <w:sz w:val="24"/>
        </w:rPr>
      </w:pPr>
    </w:p>
    <w:p w14:paraId="01A22B4A" w14:textId="77777777" w:rsidR="009F6358" w:rsidRDefault="006B05F5">
      <w:pPr>
        <w:spacing w:after="18"/>
        <w:ind w:left="0" w:right="61" w:firstLine="0"/>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全日本学生バドミントン</w:t>
      </w:r>
      <w:r w:rsidR="008D56C7">
        <w:rPr>
          <w:rFonts w:ascii="ＭＳ ゴシック" w:eastAsia="ＭＳ ゴシック" w:hAnsi="ＭＳ ゴシック" w:cs="ＭＳ ゴシック" w:hint="eastAsia"/>
          <w:sz w:val="24"/>
        </w:rPr>
        <w:t>ミックスダブルス</w:t>
      </w:r>
      <w:r>
        <w:rPr>
          <w:rFonts w:ascii="ＭＳ ゴシック" w:eastAsia="ＭＳ ゴシック" w:hAnsi="ＭＳ ゴシック" w:cs="ＭＳ ゴシック"/>
          <w:sz w:val="24"/>
        </w:rPr>
        <w:t>選手権大会 組み合わせ基準</w:t>
      </w:r>
    </w:p>
    <w:p w14:paraId="2F299C8C" w14:textId="02C0DF94" w:rsidR="004925D4" w:rsidRDefault="004925D4" w:rsidP="009F3845">
      <w:pPr>
        <w:spacing w:after="18"/>
        <w:ind w:left="0" w:right="61" w:firstLine="0"/>
      </w:pPr>
    </w:p>
    <w:p w14:paraId="6A677EAC" w14:textId="77777777" w:rsidR="004925D4" w:rsidRDefault="006B05F5">
      <w:pPr>
        <w:spacing w:after="81"/>
        <w:ind w:left="0" w:firstLine="0"/>
      </w:pPr>
      <w:r>
        <w:rPr>
          <w:rFonts w:ascii="Century" w:eastAsia="Century" w:hAnsi="Century" w:cs="Century"/>
        </w:rPr>
        <w:t xml:space="preserve"> </w:t>
      </w:r>
    </w:p>
    <w:p w14:paraId="1F738831" w14:textId="0B969B87" w:rsidR="00BA6FE2" w:rsidRPr="009F6358" w:rsidRDefault="00EC5787" w:rsidP="00024696">
      <w:pPr>
        <w:spacing w:after="4" w:line="328" w:lineRule="auto"/>
        <w:ind w:left="5772" w:firstLine="0"/>
        <w:jc w:val="right"/>
        <w:rPr>
          <w:color w:val="FF0000"/>
        </w:rPr>
      </w:pPr>
      <w:r w:rsidRPr="009F6358">
        <w:rPr>
          <w:rFonts w:hint="eastAsia"/>
          <w:color w:val="FF0000"/>
        </w:rPr>
        <w:t>20</w:t>
      </w:r>
      <w:r w:rsidR="009F6358" w:rsidRPr="009F6358">
        <w:rPr>
          <w:rFonts w:hint="eastAsia"/>
          <w:color w:val="FF0000"/>
        </w:rPr>
        <w:t>20</w:t>
      </w:r>
      <w:r w:rsidRPr="009F6358">
        <w:rPr>
          <w:rFonts w:hint="eastAsia"/>
          <w:color w:val="FF0000"/>
        </w:rPr>
        <w:t>年</w:t>
      </w:r>
      <w:r w:rsidR="00BA6FE2" w:rsidRPr="009F6358">
        <w:rPr>
          <w:rFonts w:hint="eastAsia"/>
          <w:color w:val="FF0000"/>
        </w:rPr>
        <w:t>2</w:t>
      </w:r>
      <w:r w:rsidRPr="009F6358">
        <w:rPr>
          <w:rFonts w:hint="eastAsia"/>
          <w:color w:val="FF0000"/>
        </w:rPr>
        <w:t>月</w:t>
      </w:r>
      <w:r w:rsidR="009F3845">
        <w:rPr>
          <w:rFonts w:hint="eastAsia"/>
          <w:color w:val="FF0000"/>
        </w:rPr>
        <w:t>23</w:t>
      </w:r>
      <w:r w:rsidRPr="009F6358">
        <w:rPr>
          <w:rFonts w:hint="eastAsia"/>
          <w:color w:val="FF0000"/>
        </w:rPr>
        <w:t>日</w:t>
      </w:r>
    </w:p>
    <w:p w14:paraId="2E3C955F" w14:textId="77777777" w:rsidR="004925D4" w:rsidRDefault="006B05F5" w:rsidP="00024696">
      <w:pPr>
        <w:spacing w:after="4" w:line="328" w:lineRule="auto"/>
        <w:ind w:left="5772" w:firstLine="0"/>
      </w:pPr>
      <w:r>
        <w:t>全日本学生バドミントン連盟</w:t>
      </w:r>
      <w:r>
        <w:rPr>
          <w:rFonts w:ascii="Century" w:eastAsia="Century" w:hAnsi="Century" w:cs="Century"/>
        </w:rPr>
        <w:t xml:space="preserve"> </w:t>
      </w:r>
    </w:p>
    <w:p w14:paraId="653B219F" w14:textId="77777777" w:rsidR="004925D4" w:rsidRDefault="006B05F5">
      <w:pPr>
        <w:spacing w:after="80"/>
        <w:ind w:left="0" w:firstLine="0"/>
      </w:pPr>
      <w:r>
        <w:rPr>
          <w:rFonts w:ascii="Century" w:eastAsia="Century" w:hAnsi="Century" w:cs="Century"/>
        </w:rPr>
        <w:t xml:space="preserve"> </w:t>
      </w:r>
      <w:bookmarkStart w:id="0" w:name="_GoBack"/>
      <w:bookmarkEnd w:id="0"/>
    </w:p>
    <w:p w14:paraId="2885AEE0" w14:textId="349E9032" w:rsidR="004925D4" w:rsidRDefault="006B05F5">
      <w:pPr>
        <w:ind w:left="0" w:firstLine="211"/>
        <w:rPr>
          <w:rFonts w:ascii="Century" w:eastAsia="Century" w:hAnsi="Century" w:cs="Century"/>
        </w:rPr>
      </w:pPr>
      <w:r>
        <w:t>全日本学生バドミントン</w:t>
      </w:r>
      <w:r w:rsidR="008D56C7">
        <w:rPr>
          <w:rFonts w:hint="eastAsia"/>
        </w:rPr>
        <w:t>ミックスダブルス</w:t>
      </w:r>
      <w:r>
        <w:t>選手権大会は、現行の公益財団法人日本バドミントン協会大会運営規程第５</w:t>
      </w:r>
      <w:r w:rsidRPr="0085488D">
        <w:rPr>
          <w:color w:val="auto"/>
        </w:rPr>
        <w:t>章第</w:t>
      </w:r>
      <w:r w:rsidR="0031353E" w:rsidRPr="0085488D">
        <w:rPr>
          <w:rFonts w:hint="eastAsia"/>
          <w:color w:val="auto"/>
        </w:rPr>
        <w:t>28</w:t>
      </w:r>
      <w:r w:rsidRPr="0085488D">
        <w:rPr>
          <w:color w:val="auto"/>
        </w:rPr>
        <w:t>条～</w:t>
      </w:r>
      <w:r w:rsidR="0031353E" w:rsidRPr="0085488D">
        <w:rPr>
          <w:rFonts w:hint="eastAsia"/>
          <w:color w:val="auto"/>
        </w:rPr>
        <w:t>32</w:t>
      </w:r>
      <w:r>
        <w:t>条を適用し、シード</w:t>
      </w:r>
      <w:r w:rsidR="00AF4BC1">
        <w:rPr>
          <w:rFonts w:hint="eastAsia"/>
        </w:rPr>
        <w:t>決め</w:t>
      </w:r>
      <w:r>
        <w:t>は原則として次の通りとする。</w:t>
      </w:r>
      <w:r>
        <w:rPr>
          <w:rFonts w:ascii="Century" w:eastAsia="Century" w:hAnsi="Century" w:cs="Century"/>
        </w:rPr>
        <w:t xml:space="preserve"> </w:t>
      </w:r>
    </w:p>
    <w:p w14:paraId="2B92803F" w14:textId="5F2FC973" w:rsidR="006324F6" w:rsidRDefault="009F6358">
      <w:pPr>
        <w:ind w:left="0" w:firstLine="211"/>
      </w:pPr>
      <w:r w:rsidRPr="00742AC0">
        <w:rPr>
          <w:rFonts w:hint="eastAsia"/>
          <w:color w:val="FF0000"/>
          <w:u w:val="single"/>
        </w:rPr>
        <w:t>シードを</w:t>
      </w:r>
      <w:r w:rsidR="00C57924" w:rsidRPr="00742AC0">
        <w:rPr>
          <w:rFonts w:hint="eastAsia"/>
          <w:color w:val="FF0000"/>
          <w:u w:val="single"/>
        </w:rPr>
        <w:t>選出</w:t>
      </w:r>
      <w:r w:rsidRPr="00742AC0">
        <w:rPr>
          <w:rFonts w:hint="eastAsia"/>
          <w:color w:val="FF0000"/>
          <w:u w:val="single"/>
        </w:rPr>
        <w:t>する際は</w:t>
      </w:r>
      <w:r w:rsidRPr="00742AC0">
        <w:rPr>
          <w:rFonts w:hint="eastAsia"/>
          <w:b/>
          <w:bCs/>
          <w:color w:val="FF0000"/>
          <w:u w:val="single"/>
        </w:rPr>
        <w:t>ポイント制</w:t>
      </w:r>
      <w:r>
        <w:rPr>
          <w:rFonts w:hint="eastAsia"/>
        </w:rPr>
        <w:t>で行う。</w:t>
      </w:r>
      <w:r w:rsidR="00AF4BC1">
        <w:rPr>
          <w:rFonts w:hint="eastAsia"/>
        </w:rPr>
        <w:t>尚、</w:t>
      </w:r>
      <w:r>
        <w:rPr>
          <w:rFonts w:hint="eastAsia"/>
        </w:rPr>
        <w:t>ポイントの配点は表１・表２・表３</w:t>
      </w:r>
      <w:r w:rsidR="00AF4BC1">
        <w:rPr>
          <w:rFonts w:hint="eastAsia"/>
        </w:rPr>
        <w:t>・表４</w:t>
      </w:r>
      <w:r w:rsidR="00742AC0">
        <w:rPr>
          <w:rFonts w:hint="eastAsia"/>
        </w:rPr>
        <w:t>・表５</w:t>
      </w:r>
      <w:r>
        <w:rPr>
          <w:rFonts w:hint="eastAsia"/>
        </w:rPr>
        <w:t>の通りになる。</w:t>
      </w:r>
    </w:p>
    <w:p w14:paraId="09F0608F" w14:textId="77777777" w:rsidR="009F6358" w:rsidRDefault="009F6358">
      <w:pPr>
        <w:ind w:left="0" w:firstLine="211"/>
      </w:pPr>
    </w:p>
    <w:p w14:paraId="2E4EC58F" w14:textId="00869A4A" w:rsidR="004925D4" w:rsidRDefault="006B05F5" w:rsidP="006324F6">
      <w:pPr>
        <w:pStyle w:val="a9"/>
        <w:numPr>
          <w:ilvl w:val="0"/>
          <w:numId w:val="1"/>
        </w:numPr>
        <w:spacing w:after="81"/>
        <w:ind w:leftChars="0"/>
        <w:rPr>
          <w:rFonts w:ascii="Century" w:eastAsia="Century" w:hAnsi="Century" w:cs="Century"/>
        </w:rPr>
      </w:pPr>
      <w:r>
        <w:t>次の①～</w:t>
      </w:r>
      <w:r w:rsidR="00057D8E">
        <w:rPr>
          <w:rFonts w:hint="eastAsia"/>
        </w:rPr>
        <w:t>②</w:t>
      </w:r>
      <w:r>
        <w:t>により、１－</w:t>
      </w:r>
      <w:r w:rsidR="00AA3E8F">
        <w:rPr>
          <w:rFonts w:hint="eastAsia"/>
        </w:rPr>
        <w:t>16</w:t>
      </w:r>
      <w:r>
        <w:t>までシードする。ただし、準決勝・準々決勝が昨年度と同じ対戦は避けるものとする。</w:t>
      </w:r>
      <w:r w:rsidRPr="006324F6">
        <w:rPr>
          <w:rFonts w:ascii="Century" w:eastAsia="Century" w:hAnsi="Century" w:cs="Century"/>
        </w:rPr>
        <w:t xml:space="preserve"> </w:t>
      </w:r>
    </w:p>
    <w:p w14:paraId="3B5F13DD" w14:textId="77777777" w:rsidR="00C57924" w:rsidRPr="006324F6" w:rsidRDefault="00C57924" w:rsidP="00C57924">
      <w:pPr>
        <w:pStyle w:val="a9"/>
        <w:spacing w:after="81"/>
        <w:ind w:leftChars="0" w:left="480" w:firstLine="0"/>
        <w:rPr>
          <w:rFonts w:ascii="Century" w:eastAsia="Century" w:hAnsi="Century" w:cs="Century"/>
        </w:rPr>
      </w:pPr>
    </w:p>
    <w:p w14:paraId="1EFDBC2B" w14:textId="08B91BA0" w:rsidR="004925D4" w:rsidRDefault="006B05F5">
      <w:pPr>
        <w:ind w:left="415"/>
      </w:pPr>
      <w:r>
        <w:t>①</w:t>
      </w:r>
      <w:r w:rsidRPr="00CC71FC">
        <w:rPr>
          <w:u w:val="single"/>
        </w:rPr>
        <w:t>前年度本大会</w:t>
      </w:r>
      <w:r w:rsidR="009F6358" w:rsidRPr="00CC71FC">
        <w:rPr>
          <w:rFonts w:hint="eastAsia"/>
          <w:u w:val="single"/>
        </w:rPr>
        <w:t>の試合結果</w:t>
      </w:r>
      <w:r w:rsidR="009F6358">
        <w:rPr>
          <w:rFonts w:hint="eastAsia"/>
        </w:rPr>
        <w:t>（表１）</w:t>
      </w:r>
      <w:r w:rsidR="00AF4BC1">
        <w:rPr>
          <w:rFonts w:hint="eastAsia"/>
        </w:rPr>
        <w:t>・</w:t>
      </w:r>
      <w:r w:rsidR="00342434">
        <w:t>直近の</w:t>
      </w:r>
      <w:r w:rsidR="00342434" w:rsidRPr="00CC71FC">
        <w:rPr>
          <w:u w:val="single"/>
        </w:rPr>
        <w:t>日本ランキング</w:t>
      </w:r>
      <w:r w:rsidR="00342434">
        <w:rPr>
          <w:rFonts w:hint="eastAsia"/>
          <w:u w:val="single"/>
        </w:rPr>
        <w:t>ミックスダブルス</w:t>
      </w:r>
      <w:r w:rsidR="00342434" w:rsidRPr="00342434">
        <w:rPr>
          <w:u w:val="single"/>
        </w:rPr>
        <w:t>ランキング</w:t>
      </w:r>
      <w:r w:rsidR="00342434">
        <w:rPr>
          <w:rFonts w:hint="eastAsia"/>
        </w:rPr>
        <w:t>（表２）・</w:t>
      </w:r>
      <w:r w:rsidR="009F6358" w:rsidRPr="00CC71FC">
        <w:rPr>
          <w:rFonts w:hint="eastAsia"/>
          <w:u w:val="single"/>
        </w:rPr>
        <w:t>前年度全日本学生バドミントン選手権大会</w:t>
      </w:r>
      <w:r w:rsidRPr="00CC71FC">
        <w:rPr>
          <w:u w:val="single"/>
        </w:rPr>
        <w:t>の</w:t>
      </w:r>
      <w:r w:rsidR="009F6358" w:rsidRPr="00CC71FC">
        <w:rPr>
          <w:rFonts w:hint="eastAsia"/>
          <w:u w:val="single"/>
        </w:rPr>
        <w:t>ダブルス試合結果</w:t>
      </w:r>
      <w:r w:rsidR="009F6358">
        <w:rPr>
          <w:rFonts w:hint="eastAsia"/>
        </w:rPr>
        <w:t>（表</w:t>
      </w:r>
      <w:r w:rsidR="00342434">
        <w:rPr>
          <w:rFonts w:hint="eastAsia"/>
        </w:rPr>
        <w:t>3</w:t>
      </w:r>
      <w:r w:rsidR="009F6358">
        <w:rPr>
          <w:rFonts w:hint="eastAsia"/>
        </w:rPr>
        <w:t>）</w:t>
      </w:r>
      <w:r w:rsidR="00AF4BC1">
        <w:rPr>
          <w:rFonts w:hint="eastAsia"/>
        </w:rPr>
        <w:t>・</w:t>
      </w:r>
      <w:r w:rsidR="009F6358" w:rsidRPr="00CC71FC">
        <w:rPr>
          <w:rFonts w:hint="eastAsia"/>
          <w:u w:val="single"/>
        </w:rPr>
        <w:t>シングルス試合結果</w:t>
      </w:r>
      <w:r w:rsidR="009F6358">
        <w:rPr>
          <w:rFonts w:hint="eastAsia"/>
        </w:rPr>
        <w:t>（表</w:t>
      </w:r>
      <w:r w:rsidR="00342434">
        <w:rPr>
          <w:rFonts w:hint="eastAsia"/>
        </w:rPr>
        <w:t>4</w:t>
      </w:r>
      <w:r w:rsidR="009F6358">
        <w:rPr>
          <w:rFonts w:hint="eastAsia"/>
        </w:rPr>
        <w:t>）</w:t>
      </w:r>
      <w:r w:rsidR="00AF4BC1">
        <w:rPr>
          <w:rFonts w:hint="eastAsia"/>
        </w:rPr>
        <w:t>・全日本学連推薦者（前年度I.H.単複ベスト８以内：表</w:t>
      </w:r>
      <w:r w:rsidR="00342434">
        <w:rPr>
          <w:rFonts w:hint="eastAsia"/>
        </w:rPr>
        <w:t>5</w:t>
      </w:r>
      <w:r w:rsidR="00AF4BC1">
        <w:rPr>
          <w:rFonts w:hint="eastAsia"/>
        </w:rPr>
        <w:t>）</w:t>
      </w:r>
      <w:r w:rsidR="00C57924">
        <w:rPr>
          <w:rFonts w:hint="eastAsia"/>
        </w:rPr>
        <w:t>のポイント</w:t>
      </w:r>
      <w:r w:rsidR="009F6358">
        <w:rPr>
          <w:rFonts w:hint="eastAsia"/>
        </w:rPr>
        <w:t>に基づき、</w:t>
      </w:r>
      <w:r w:rsidR="009F6358" w:rsidRPr="00EE7ADD">
        <w:rPr>
          <w:rFonts w:hint="eastAsia"/>
          <w:color w:val="FF0000"/>
        </w:rPr>
        <w:t>男女の合計ポイントの高い順に</w:t>
      </w:r>
      <w:r w:rsidR="00C57924" w:rsidRPr="00DE774F">
        <w:rPr>
          <w:rFonts w:hint="eastAsia"/>
          <w:color w:val="FF0000"/>
          <w:u w:val="single"/>
        </w:rPr>
        <w:t>１-</w:t>
      </w:r>
      <w:r w:rsidR="00342434">
        <w:rPr>
          <w:rFonts w:hint="eastAsia"/>
          <w:color w:val="FF0000"/>
          <w:u w:val="single"/>
        </w:rPr>
        <w:t>16</w:t>
      </w:r>
      <w:r w:rsidR="00C57924" w:rsidRPr="00DE774F">
        <w:rPr>
          <w:rFonts w:hint="eastAsia"/>
          <w:color w:val="FF0000"/>
          <w:u w:val="single"/>
        </w:rPr>
        <w:t>まで</w:t>
      </w:r>
      <w:r w:rsidR="00C57924">
        <w:rPr>
          <w:rFonts w:hint="eastAsia"/>
        </w:rPr>
        <w:t>シードする。</w:t>
      </w:r>
      <w:r>
        <w:rPr>
          <w:rFonts w:ascii="Century" w:eastAsia="Century" w:hAnsi="Century" w:cs="Century"/>
        </w:rPr>
        <w:t xml:space="preserve"> </w:t>
      </w:r>
    </w:p>
    <w:p w14:paraId="6F9CD911" w14:textId="579596CB" w:rsidR="006A214E" w:rsidRDefault="004A6BF6">
      <w:pPr>
        <w:ind w:left="616" w:hanging="211"/>
        <w:rPr>
          <w:color w:val="FF0000"/>
        </w:rPr>
      </w:pPr>
      <w:r>
        <w:rPr>
          <w:rFonts w:hint="eastAsia"/>
          <w:color w:val="FF0000"/>
        </w:rPr>
        <w:t>②シードが埋まらない場合は、３．自動抽選</w:t>
      </w:r>
    </w:p>
    <w:p w14:paraId="20C6E0CF" w14:textId="77777777" w:rsidR="004A6BF6" w:rsidRPr="00C57924" w:rsidRDefault="004A6BF6">
      <w:pPr>
        <w:ind w:left="616" w:hanging="211"/>
        <w:rPr>
          <w:color w:val="FF0000"/>
        </w:rPr>
      </w:pPr>
    </w:p>
    <w:p w14:paraId="6F40663F" w14:textId="77777777" w:rsidR="0092159C" w:rsidRPr="00C57924" w:rsidRDefault="006A214E" w:rsidP="0092159C">
      <w:pPr>
        <w:ind w:leftChars="100" w:left="630" w:hangingChars="200" w:hanging="420"/>
        <w:rPr>
          <w:rFonts w:asciiTheme="minorEastAsia" w:eastAsiaTheme="minorEastAsia" w:hAnsiTheme="minorEastAsia" w:cs="Century"/>
          <w:color w:val="auto"/>
        </w:rPr>
      </w:pPr>
      <w:r>
        <w:rPr>
          <w:rFonts w:asciiTheme="minorEastAsia" w:eastAsiaTheme="minorEastAsia" w:hAnsiTheme="minorEastAsia" w:cs="Century" w:hint="eastAsia"/>
        </w:rPr>
        <w:t>２．</w:t>
      </w:r>
      <w:r w:rsidRPr="00C57924">
        <w:rPr>
          <w:rFonts w:asciiTheme="minorEastAsia" w:eastAsiaTheme="minorEastAsia" w:hAnsiTheme="minorEastAsia" w:cs="Century" w:hint="eastAsia"/>
          <w:color w:val="auto"/>
        </w:rPr>
        <w:t>各地区から推薦により出場している</w:t>
      </w:r>
      <w:r w:rsidR="00AA3E8F" w:rsidRPr="00C57924">
        <w:rPr>
          <w:rFonts w:asciiTheme="minorEastAsia" w:eastAsiaTheme="minorEastAsia" w:hAnsiTheme="minorEastAsia" w:cs="Century" w:hint="eastAsia"/>
          <w:color w:val="auto"/>
        </w:rPr>
        <w:t>組</w:t>
      </w:r>
      <w:r w:rsidRPr="00C57924">
        <w:rPr>
          <w:rFonts w:asciiTheme="minorEastAsia" w:eastAsiaTheme="minorEastAsia" w:hAnsiTheme="minorEastAsia" w:cs="Century" w:hint="eastAsia"/>
          <w:color w:val="auto"/>
        </w:rPr>
        <w:t>のうち、</w:t>
      </w:r>
      <w:r w:rsidR="00F71BC4" w:rsidRPr="00C57924">
        <w:rPr>
          <w:rFonts w:asciiTheme="minorEastAsia" w:eastAsiaTheme="minorEastAsia" w:hAnsiTheme="minorEastAsia" w:cs="Century" w:hint="eastAsia"/>
          <w:color w:val="auto"/>
        </w:rPr>
        <w:t>各地区の参加</w:t>
      </w:r>
      <w:r w:rsidR="00E028D4" w:rsidRPr="00C57924">
        <w:rPr>
          <w:rFonts w:asciiTheme="minorEastAsia" w:eastAsiaTheme="minorEastAsia" w:hAnsiTheme="minorEastAsia" w:cs="Century" w:hint="eastAsia"/>
          <w:color w:val="auto"/>
        </w:rPr>
        <w:t>組数</w:t>
      </w:r>
      <w:r w:rsidR="00F71BC4" w:rsidRPr="00C57924">
        <w:rPr>
          <w:rFonts w:asciiTheme="minorEastAsia" w:eastAsiaTheme="minorEastAsia" w:hAnsiTheme="minorEastAsia" w:cs="Century" w:hint="eastAsia"/>
          <w:color w:val="auto"/>
        </w:rPr>
        <w:t>の比率を基に、</w:t>
      </w:r>
    </w:p>
    <w:p w14:paraId="149F6F82" w14:textId="6987D28B" w:rsidR="00EC5787" w:rsidRPr="00C57924" w:rsidRDefault="00F71BC4" w:rsidP="0092159C">
      <w:pPr>
        <w:ind w:leftChars="300" w:left="630" w:firstLine="0"/>
        <w:rPr>
          <w:rFonts w:asciiTheme="minorEastAsia" w:eastAsiaTheme="minorEastAsia" w:hAnsiTheme="minorEastAsia" w:cs="Century"/>
          <w:color w:val="auto"/>
        </w:rPr>
      </w:pPr>
      <w:r w:rsidRPr="00C57924">
        <w:rPr>
          <w:rFonts w:asciiTheme="minorEastAsia" w:eastAsiaTheme="minorEastAsia" w:hAnsiTheme="minorEastAsia" w:cs="Century" w:hint="eastAsia"/>
          <w:color w:val="auto"/>
        </w:rPr>
        <w:t>下位から「関東</w:t>
      </w:r>
      <w:r w:rsidR="00EC5787" w:rsidRPr="00C57924">
        <w:rPr>
          <w:rFonts w:asciiTheme="minorEastAsia" w:eastAsiaTheme="minorEastAsia" w:hAnsiTheme="minorEastAsia" w:cs="Century" w:hint="eastAsia"/>
          <w:color w:val="auto"/>
        </w:rPr>
        <w:t>３</w:t>
      </w:r>
      <w:r w:rsidR="00AA3E8F" w:rsidRPr="00C57924">
        <w:rPr>
          <w:rFonts w:asciiTheme="minorEastAsia" w:eastAsiaTheme="minorEastAsia" w:hAnsiTheme="minorEastAsia" w:cs="Century" w:hint="eastAsia"/>
          <w:color w:val="auto"/>
        </w:rPr>
        <w:t>組</w:t>
      </w:r>
      <w:r w:rsidRPr="00C57924">
        <w:rPr>
          <w:rFonts w:asciiTheme="minorEastAsia" w:eastAsiaTheme="minorEastAsia" w:hAnsiTheme="minorEastAsia" w:cs="Century" w:hint="eastAsia"/>
          <w:color w:val="auto"/>
        </w:rPr>
        <w:t>・関西３</w:t>
      </w:r>
      <w:r w:rsidR="00AA3E8F" w:rsidRPr="00C57924">
        <w:rPr>
          <w:rFonts w:asciiTheme="minorEastAsia" w:eastAsiaTheme="minorEastAsia" w:hAnsiTheme="minorEastAsia" w:cs="Century" w:hint="eastAsia"/>
          <w:color w:val="auto"/>
        </w:rPr>
        <w:t>組</w:t>
      </w:r>
      <w:r w:rsidRPr="00C57924">
        <w:rPr>
          <w:rFonts w:asciiTheme="minorEastAsia" w:eastAsiaTheme="minorEastAsia" w:hAnsiTheme="minorEastAsia" w:cs="Century" w:hint="eastAsia"/>
          <w:color w:val="auto"/>
        </w:rPr>
        <w:t>・中部・北海道・東北・中四国・九州各</w:t>
      </w:r>
      <w:r w:rsidR="00AA3E8F" w:rsidRPr="00C57924">
        <w:rPr>
          <w:rFonts w:asciiTheme="minorEastAsia" w:eastAsiaTheme="minorEastAsia" w:hAnsiTheme="minorEastAsia" w:cs="Century" w:hint="eastAsia"/>
          <w:color w:val="auto"/>
        </w:rPr>
        <w:t>2組</w:t>
      </w:r>
      <w:r w:rsidRPr="00C57924">
        <w:rPr>
          <w:rFonts w:asciiTheme="minorEastAsia" w:eastAsiaTheme="minorEastAsia" w:hAnsiTheme="minorEastAsia" w:cs="Century" w:hint="eastAsia"/>
          <w:color w:val="auto"/>
        </w:rPr>
        <w:t>の計</w:t>
      </w:r>
      <w:r w:rsidR="00EC5787" w:rsidRPr="00C57924">
        <w:rPr>
          <w:rFonts w:asciiTheme="minorEastAsia" w:eastAsiaTheme="minorEastAsia" w:hAnsiTheme="minorEastAsia" w:cs="Century" w:hint="eastAsia"/>
          <w:color w:val="auto"/>
        </w:rPr>
        <w:t>16</w:t>
      </w:r>
      <w:r w:rsidR="00AA3E8F" w:rsidRPr="00C57924">
        <w:rPr>
          <w:rFonts w:asciiTheme="minorEastAsia" w:eastAsiaTheme="minorEastAsia" w:hAnsiTheme="minorEastAsia" w:cs="Century" w:hint="eastAsia"/>
          <w:color w:val="auto"/>
        </w:rPr>
        <w:t>組</w:t>
      </w:r>
      <w:r w:rsidRPr="00C57924">
        <w:rPr>
          <w:rFonts w:asciiTheme="minorEastAsia" w:eastAsiaTheme="minorEastAsia" w:hAnsiTheme="minorEastAsia" w:cs="Century" w:hint="eastAsia"/>
          <w:color w:val="auto"/>
        </w:rPr>
        <w:t>」を選出し、</w:t>
      </w:r>
      <w:r w:rsidR="00EC5787" w:rsidRPr="00C57924">
        <w:rPr>
          <w:rFonts w:asciiTheme="minorEastAsia" w:eastAsiaTheme="minorEastAsia" w:hAnsiTheme="minorEastAsia" w:cs="Century" w:hint="eastAsia"/>
          <w:color w:val="auto"/>
        </w:rPr>
        <w:t>第1から</w:t>
      </w:r>
      <w:r w:rsidR="00EC5787" w:rsidRPr="00C57924">
        <w:rPr>
          <w:rFonts w:asciiTheme="minorEastAsia" w:eastAsiaTheme="minorEastAsia" w:hAnsiTheme="minorEastAsia" w:cs="Century" w:hint="eastAsia"/>
          <w:color w:val="FF0000"/>
        </w:rPr>
        <w:t>第</w:t>
      </w:r>
      <w:r w:rsidR="00AF4BC1">
        <w:rPr>
          <w:rFonts w:asciiTheme="minorEastAsia" w:eastAsiaTheme="minorEastAsia" w:hAnsiTheme="minorEastAsia" w:cs="Century" w:hint="eastAsia"/>
          <w:color w:val="FF0000"/>
        </w:rPr>
        <w:t>８</w:t>
      </w:r>
      <w:r w:rsidR="00EC5787" w:rsidRPr="00C57924">
        <w:rPr>
          <w:rFonts w:asciiTheme="minorEastAsia" w:eastAsiaTheme="minorEastAsia" w:hAnsiTheme="minorEastAsia" w:cs="Century" w:hint="eastAsia"/>
          <w:color w:val="FF0000"/>
        </w:rPr>
        <w:t>のシード下</w:t>
      </w:r>
      <w:r w:rsidR="00EC5787" w:rsidRPr="00C57924">
        <w:rPr>
          <w:rFonts w:asciiTheme="minorEastAsia" w:eastAsiaTheme="minorEastAsia" w:hAnsiTheme="minorEastAsia" w:cs="Century" w:hint="eastAsia"/>
          <w:color w:val="auto"/>
        </w:rPr>
        <w:t>に入れる。シード下の位置は抽選により決める。シード下の極端な不都合は、</w:t>
      </w:r>
      <w:r w:rsidR="00C05F4D" w:rsidRPr="00C57924">
        <w:rPr>
          <w:rFonts w:asciiTheme="minorEastAsia" w:eastAsiaTheme="minorEastAsia" w:hAnsiTheme="minorEastAsia" w:cs="Century" w:hint="eastAsia"/>
          <w:color w:val="auto"/>
        </w:rPr>
        <w:t>抽選組</w:t>
      </w:r>
      <w:r w:rsidR="00EC5787" w:rsidRPr="00C57924">
        <w:rPr>
          <w:rFonts w:asciiTheme="minorEastAsia" w:eastAsiaTheme="minorEastAsia" w:hAnsiTheme="minorEastAsia" w:cs="Century" w:hint="eastAsia"/>
          <w:color w:val="auto"/>
        </w:rPr>
        <w:t>間で入れ替える。</w:t>
      </w:r>
    </w:p>
    <w:p w14:paraId="73D9278B" w14:textId="3939BE84" w:rsidR="00EC5787" w:rsidRDefault="00EC5787" w:rsidP="006A214E">
      <w:pPr>
        <w:ind w:left="420" w:hangingChars="200" w:hanging="420"/>
        <w:rPr>
          <w:rFonts w:asciiTheme="minorEastAsia" w:eastAsiaTheme="minorEastAsia" w:hAnsiTheme="minorEastAsia" w:cs="Century"/>
          <w:color w:val="FF0000"/>
        </w:rPr>
      </w:pPr>
    </w:p>
    <w:p w14:paraId="6CCEEEC3" w14:textId="77777777" w:rsidR="006A214E" w:rsidRDefault="006A214E" w:rsidP="006A214E">
      <w:pPr>
        <w:spacing w:after="81"/>
        <w:ind w:left="420" w:firstLine="0"/>
        <w:rPr>
          <w:rFonts w:asciiTheme="minorEastAsia" w:eastAsiaTheme="minorEastAsia" w:hAnsiTheme="minorEastAsia" w:cs="Century"/>
          <w:color w:val="002060"/>
        </w:rPr>
      </w:pPr>
      <w:r>
        <w:rPr>
          <w:rFonts w:ascii="Century" w:eastAsia="Century" w:hAnsi="Century" w:cs="Century"/>
        </w:rPr>
        <w:t xml:space="preserve"> </w:t>
      </w:r>
      <w:r w:rsidRPr="00836CA4">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有資格者</w:t>
      </w:r>
      <w:r w:rsidRPr="00836CA4">
        <w:rPr>
          <w:rFonts w:asciiTheme="minorEastAsia" w:eastAsiaTheme="minorEastAsia" w:hAnsiTheme="minorEastAsia" w:cs="Century" w:hint="eastAsia"/>
          <w:color w:val="002060"/>
        </w:rPr>
        <w:t xml:space="preserve">　</w:t>
      </w:r>
      <w:r w:rsidR="00AC3C37">
        <w:rPr>
          <w:rFonts w:asciiTheme="minorEastAsia" w:eastAsiaTheme="minorEastAsia" w:hAnsiTheme="minorEastAsia" w:cs="Century" w:hint="eastAsia"/>
          <w:color w:val="002060"/>
        </w:rPr>
        <w:t>前年度全日本インカレ男</w:t>
      </w:r>
      <w:r w:rsidR="006324F6">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女ダブルスベスト</w:t>
      </w:r>
      <w:r>
        <w:rPr>
          <w:rFonts w:asciiTheme="minorEastAsia" w:eastAsiaTheme="minorEastAsia" w:hAnsiTheme="minorEastAsia" w:cs="Century" w:hint="eastAsia"/>
          <w:color w:val="002060"/>
        </w:rPr>
        <w:t>32</w:t>
      </w:r>
      <w:r w:rsidR="00AC3C37">
        <w:rPr>
          <w:rFonts w:asciiTheme="minorEastAsia" w:eastAsiaTheme="minorEastAsia" w:hAnsiTheme="minorEastAsia" w:cs="Century" w:hint="eastAsia"/>
          <w:color w:val="002060"/>
        </w:rPr>
        <w:t>以内</w:t>
      </w:r>
    </w:p>
    <w:p w14:paraId="59AAA500" w14:textId="77777777"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前年度全日本インカレ男</w:t>
      </w:r>
      <w:r w:rsidR="006324F6">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女シングルスベスト32以内</w:t>
      </w:r>
    </w:p>
    <w:p w14:paraId="0288DC14" w14:textId="77777777"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前年度本大会ベスト8位内</w:t>
      </w:r>
    </w:p>
    <w:p w14:paraId="576F8E08" w14:textId="77777777" w:rsidR="00AC3C37" w:rsidRPr="00681CC6" w:rsidRDefault="00AC3C37" w:rsidP="006A214E">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002060"/>
        </w:rPr>
        <w:t xml:space="preserve">　　　　　　 全日本学連推薦者；若干組</w:t>
      </w:r>
      <w:r w:rsidR="00681CC6" w:rsidRPr="00681CC6">
        <w:rPr>
          <w:rFonts w:asciiTheme="minorEastAsia" w:eastAsiaTheme="minorEastAsia" w:hAnsiTheme="minorEastAsia" w:cs="Century" w:hint="eastAsia"/>
          <w:color w:val="FF0000"/>
        </w:rPr>
        <w:t>（新入生</w:t>
      </w:r>
      <w:r w:rsidR="00A84559">
        <w:rPr>
          <w:rFonts w:asciiTheme="minorEastAsia" w:eastAsiaTheme="minorEastAsia" w:hAnsiTheme="minorEastAsia" w:cs="Century" w:hint="eastAsia"/>
          <w:color w:val="FF0000"/>
        </w:rPr>
        <w:t>等</w:t>
      </w:r>
      <w:r w:rsidR="00681CC6" w:rsidRPr="00681CC6">
        <w:rPr>
          <w:rFonts w:asciiTheme="minorEastAsia" w:eastAsiaTheme="minorEastAsia" w:hAnsiTheme="minorEastAsia" w:cs="Century" w:hint="eastAsia"/>
          <w:color w:val="FF0000"/>
        </w:rPr>
        <w:t>：</w:t>
      </w:r>
      <w:r w:rsidR="00A84559">
        <w:rPr>
          <w:rFonts w:asciiTheme="minorEastAsia" w:eastAsiaTheme="minorEastAsia" w:hAnsiTheme="minorEastAsia" w:cs="Century" w:hint="eastAsia"/>
          <w:color w:val="FF0000"/>
        </w:rPr>
        <w:t>I．H．</w:t>
      </w:r>
      <w:r w:rsidR="00681CC6" w:rsidRPr="00681CC6">
        <w:rPr>
          <w:rFonts w:asciiTheme="minorEastAsia" w:eastAsiaTheme="minorEastAsia" w:hAnsiTheme="minorEastAsia" w:cs="Century" w:hint="eastAsia"/>
          <w:color w:val="FF0000"/>
        </w:rPr>
        <w:t>単複ベスト8以内）</w:t>
      </w:r>
    </w:p>
    <w:p w14:paraId="6DA8AD89" w14:textId="77777777" w:rsidR="006A214E" w:rsidRPr="00836CA4"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sidR="006A214E" w:rsidRPr="00836CA4">
        <w:rPr>
          <w:rFonts w:asciiTheme="minorEastAsia" w:eastAsiaTheme="minorEastAsia" w:hAnsiTheme="minorEastAsia" w:cs="Century" w:hint="eastAsia"/>
          <w:color w:val="002060"/>
        </w:rPr>
        <w:t>推薦</w:t>
      </w:r>
      <w:r w:rsidR="00CD7DB0">
        <w:rPr>
          <w:rFonts w:asciiTheme="minorEastAsia" w:eastAsiaTheme="minorEastAsia" w:hAnsiTheme="minorEastAsia" w:cs="Century" w:hint="eastAsia"/>
          <w:color w:val="002060"/>
        </w:rPr>
        <w:t>者</w:t>
      </w:r>
      <w:r w:rsidR="006A214E" w:rsidRPr="00836CA4">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 xml:space="preserve">　</w:t>
      </w:r>
      <w:r w:rsidR="006A214E">
        <w:rPr>
          <w:rFonts w:asciiTheme="minorEastAsia" w:eastAsiaTheme="minorEastAsia" w:hAnsiTheme="minorEastAsia" w:cs="Century" w:hint="eastAsia"/>
          <w:color w:val="002060"/>
        </w:rPr>
        <w:t>東日本16</w:t>
      </w:r>
      <w:r>
        <w:rPr>
          <w:rFonts w:asciiTheme="minorEastAsia" w:eastAsiaTheme="minorEastAsia" w:hAnsiTheme="minorEastAsia" w:cs="Century" w:hint="eastAsia"/>
          <w:color w:val="002060"/>
        </w:rPr>
        <w:t>組</w:t>
      </w:r>
      <w:r w:rsidR="006A214E" w:rsidRPr="00836CA4">
        <w:rPr>
          <w:rFonts w:asciiTheme="minorEastAsia" w:eastAsiaTheme="minorEastAsia" w:hAnsiTheme="minorEastAsia" w:cs="Century" w:hint="eastAsia"/>
          <w:color w:val="002060"/>
        </w:rPr>
        <w:t>（北海道</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・東北</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w:t>
      </w:r>
      <w:r w:rsidR="006A214E">
        <w:rPr>
          <w:rFonts w:asciiTheme="minorEastAsia" w:eastAsiaTheme="minorEastAsia" w:hAnsiTheme="minorEastAsia" w:cs="Century" w:hint="eastAsia"/>
          <w:color w:val="002060"/>
        </w:rPr>
        <w:t>関東</w:t>
      </w:r>
      <w:r>
        <w:rPr>
          <w:rFonts w:asciiTheme="minorEastAsia" w:eastAsiaTheme="minorEastAsia" w:hAnsiTheme="minorEastAsia" w:cs="Century" w:hint="eastAsia"/>
          <w:color w:val="002060"/>
        </w:rPr>
        <w:t>8組</w:t>
      </w:r>
      <w:r w:rsidR="006A214E" w:rsidRPr="00836CA4">
        <w:rPr>
          <w:rFonts w:asciiTheme="minorEastAsia" w:eastAsiaTheme="minorEastAsia" w:hAnsiTheme="minorEastAsia" w:cs="Century" w:hint="eastAsia"/>
          <w:color w:val="002060"/>
        </w:rPr>
        <w:t>）</w:t>
      </w:r>
    </w:p>
    <w:p w14:paraId="7B164F6F" w14:textId="77777777" w:rsidR="006A214E" w:rsidRDefault="006A214E" w:rsidP="006A214E">
      <w:pPr>
        <w:spacing w:after="81"/>
        <w:ind w:left="420" w:firstLine="0"/>
        <w:rPr>
          <w:rFonts w:asciiTheme="minorEastAsia" w:eastAsiaTheme="minorEastAsia" w:hAnsiTheme="minorEastAsia" w:cs="Century"/>
          <w:color w:val="002060"/>
        </w:rPr>
      </w:pPr>
      <w:r w:rsidRPr="00836CA4">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西日本</w:t>
      </w:r>
      <w:r w:rsidR="00AC3C37">
        <w:rPr>
          <w:rFonts w:asciiTheme="minorEastAsia" w:eastAsiaTheme="minorEastAsia" w:hAnsiTheme="minorEastAsia" w:cs="Century" w:hint="eastAsia"/>
          <w:color w:val="002060"/>
        </w:rPr>
        <w:t>18組</w:t>
      </w:r>
      <w:r w:rsidRPr="00836CA4">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中部</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・関西</w:t>
      </w:r>
      <w:r>
        <w:rPr>
          <w:rFonts w:asciiTheme="minorEastAsia" w:eastAsiaTheme="minorEastAsia" w:hAnsiTheme="minorEastAsia" w:cs="Century" w:hint="eastAsia"/>
          <w:color w:val="002060"/>
        </w:rPr>
        <w:t>6</w:t>
      </w:r>
      <w:r w:rsidR="00AC3C37">
        <w:rPr>
          <w:rFonts w:asciiTheme="minorEastAsia" w:eastAsiaTheme="minorEastAsia" w:hAnsiTheme="minorEastAsia" w:cs="Century" w:hint="eastAsia"/>
          <w:color w:val="002060"/>
        </w:rPr>
        <w:t>組</w:t>
      </w:r>
      <w:r>
        <w:rPr>
          <w:rFonts w:asciiTheme="minorEastAsia" w:eastAsiaTheme="minorEastAsia" w:hAnsiTheme="minorEastAsia" w:cs="Century" w:hint="eastAsia"/>
          <w:color w:val="002060"/>
        </w:rPr>
        <w:t>・中四国</w:t>
      </w:r>
      <w:r w:rsidR="00AC3C37">
        <w:rPr>
          <w:rFonts w:asciiTheme="minorEastAsia" w:eastAsiaTheme="minorEastAsia" w:hAnsiTheme="minorEastAsia" w:cs="Century" w:hint="eastAsia"/>
          <w:color w:val="002060"/>
        </w:rPr>
        <w:t>4組</w:t>
      </w:r>
      <w:r>
        <w:rPr>
          <w:rFonts w:asciiTheme="minorEastAsia" w:eastAsiaTheme="minorEastAsia" w:hAnsiTheme="minorEastAsia" w:cs="Century" w:hint="eastAsia"/>
          <w:color w:val="002060"/>
        </w:rPr>
        <w:t>・九州</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w:t>
      </w:r>
    </w:p>
    <w:p w14:paraId="723A429A" w14:textId="77777777" w:rsidR="00342434" w:rsidRDefault="00342434" w:rsidP="006A214E">
      <w:pPr>
        <w:spacing w:after="81"/>
        <w:ind w:left="420" w:firstLine="0"/>
        <w:rPr>
          <w:rFonts w:asciiTheme="minorEastAsia" w:eastAsiaTheme="minorEastAsia" w:hAnsiTheme="minorEastAsia" w:cs="Century"/>
          <w:color w:val="002060"/>
        </w:rPr>
      </w:pPr>
    </w:p>
    <w:p w14:paraId="6A6B9AE8" w14:textId="3C491988" w:rsidR="006A214E" w:rsidRDefault="00AD6ECB" w:rsidP="00331787">
      <w:pPr>
        <w:spacing w:after="81"/>
        <w:ind w:left="0" w:firstLine="0"/>
        <w:rPr>
          <w:color w:val="FF0000"/>
        </w:rPr>
      </w:pPr>
      <w:r w:rsidRPr="00AD6ECB">
        <w:rPr>
          <w:rFonts w:hint="eastAsia"/>
          <w:color w:val="FF0000"/>
        </w:rPr>
        <w:t>３．以降自動抽選</w:t>
      </w:r>
    </w:p>
    <w:p w14:paraId="3D22A2C7" w14:textId="77777777" w:rsidR="00AD6ECB" w:rsidRDefault="00AD6ECB" w:rsidP="006A214E">
      <w:pPr>
        <w:ind w:left="0" w:firstLine="0"/>
        <w:rPr>
          <w:color w:val="FF0000"/>
        </w:rPr>
      </w:pPr>
    </w:p>
    <w:p w14:paraId="74CB86BB" w14:textId="7A83A731" w:rsidR="00CA6471" w:rsidRDefault="00CA6471" w:rsidP="00CA6471">
      <w:pPr>
        <w:ind w:left="420" w:hangingChars="200" w:hanging="420"/>
        <w:rPr>
          <w:color w:val="FF0000"/>
        </w:rPr>
      </w:pPr>
      <w:r>
        <w:rPr>
          <w:rFonts w:hint="eastAsia"/>
          <w:color w:val="FF0000"/>
        </w:rPr>
        <w:t>４．日本バドミントン協会の要請で各種大会に派遣される場合及びその他の特別な理由により、該当選手が上記シード基準</w:t>
      </w:r>
      <w:r w:rsidR="004A6BF6">
        <w:rPr>
          <w:rFonts w:hint="eastAsia"/>
          <w:color w:val="FF0000"/>
        </w:rPr>
        <w:t>に</w:t>
      </w:r>
      <w:r>
        <w:rPr>
          <w:rFonts w:hint="eastAsia"/>
          <w:color w:val="FF0000"/>
        </w:rPr>
        <w:t>適応されない場合は、そのシードについて考慮する場合がある。</w:t>
      </w:r>
    </w:p>
    <w:p w14:paraId="7B3946D7" w14:textId="77777777" w:rsidR="0092159C" w:rsidRDefault="0092159C" w:rsidP="006A214E">
      <w:pPr>
        <w:ind w:left="0" w:firstLine="0"/>
        <w:rPr>
          <w:color w:val="FF0000"/>
        </w:rPr>
      </w:pPr>
    </w:p>
    <w:p w14:paraId="4019F858" w14:textId="77777777" w:rsidR="00342434" w:rsidRDefault="00342434" w:rsidP="006A214E">
      <w:pPr>
        <w:ind w:left="0" w:firstLine="0"/>
        <w:rPr>
          <w:color w:val="FF0000"/>
        </w:rPr>
      </w:pPr>
    </w:p>
    <w:p w14:paraId="75244562" w14:textId="77777777" w:rsidR="009E79B2" w:rsidRDefault="00681CC6" w:rsidP="006A214E">
      <w:pPr>
        <w:ind w:left="0" w:firstLine="0"/>
        <w:rPr>
          <w:b/>
          <w:color w:val="FF0000"/>
        </w:rPr>
      </w:pPr>
      <w:r>
        <w:rPr>
          <w:rFonts w:hint="eastAsia"/>
          <w:color w:val="FF0000"/>
        </w:rPr>
        <w:t xml:space="preserve">　　★</w:t>
      </w:r>
      <w:r w:rsidRPr="00BA6FE2">
        <w:rPr>
          <w:rFonts w:hint="eastAsia"/>
          <w:b/>
          <w:color w:val="FF0000"/>
        </w:rPr>
        <w:t>ポイント計算：</w:t>
      </w:r>
    </w:p>
    <w:p w14:paraId="64B377B5" w14:textId="3A48DEF5" w:rsidR="002404E5" w:rsidRDefault="002404E5" w:rsidP="009E79B2">
      <w:pPr>
        <w:ind w:left="0" w:firstLineChars="400" w:firstLine="843"/>
        <w:rPr>
          <w:b/>
          <w:color w:val="FF0000"/>
        </w:rPr>
      </w:pPr>
      <w:r>
        <w:rPr>
          <w:rFonts w:hint="eastAsia"/>
          <w:b/>
          <w:color w:val="FF0000"/>
        </w:rPr>
        <w:t>前年度全日本</w:t>
      </w:r>
      <w:r w:rsidR="009E79B2">
        <w:rPr>
          <w:rFonts w:hint="eastAsia"/>
          <w:b/>
          <w:color w:val="FF0000"/>
        </w:rPr>
        <w:t>学生</w:t>
      </w:r>
      <w:r>
        <w:rPr>
          <w:rFonts w:hint="eastAsia"/>
          <w:b/>
          <w:color w:val="FF0000"/>
        </w:rPr>
        <w:t>ミックス</w:t>
      </w:r>
      <w:r w:rsidR="009E79B2">
        <w:rPr>
          <w:rFonts w:hint="eastAsia"/>
          <w:b/>
          <w:color w:val="FF0000"/>
        </w:rPr>
        <w:t>ダブルス選手権大会</w:t>
      </w:r>
      <w:r>
        <w:rPr>
          <w:rFonts w:hint="eastAsia"/>
          <w:b/>
          <w:color w:val="FF0000"/>
        </w:rPr>
        <w:t>（表1）</w:t>
      </w:r>
    </w:p>
    <w:tbl>
      <w:tblPr>
        <w:tblStyle w:val="ae"/>
        <w:tblW w:w="0" w:type="auto"/>
        <w:tblInd w:w="1697" w:type="dxa"/>
        <w:tblLook w:val="04A0" w:firstRow="1" w:lastRow="0" w:firstColumn="1" w:lastColumn="0" w:noHBand="0" w:noVBand="1"/>
      </w:tblPr>
      <w:tblGrid>
        <w:gridCol w:w="2689"/>
        <w:gridCol w:w="2409"/>
      </w:tblGrid>
      <w:tr w:rsidR="009E79B2" w:rsidRPr="009E79B2" w14:paraId="599C7930" w14:textId="77777777" w:rsidTr="00E64FA9">
        <w:tc>
          <w:tcPr>
            <w:tcW w:w="2689" w:type="dxa"/>
          </w:tcPr>
          <w:p w14:paraId="5C4CD311"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bookmarkStart w:id="1" w:name="_Hlk15832661"/>
            <w:r w:rsidRPr="009E79B2">
              <w:rPr>
                <w:rFonts w:asciiTheme="minorHAnsi" w:eastAsiaTheme="minorEastAsia" w:hAnsiTheme="minorHAnsi" w:cstheme="minorBidi" w:hint="eastAsia"/>
                <w:color w:val="auto"/>
              </w:rPr>
              <w:t>前年度の順位</w:t>
            </w:r>
          </w:p>
        </w:tc>
        <w:tc>
          <w:tcPr>
            <w:tcW w:w="2409" w:type="dxa"/>
          </w:tcPr>
          <w:p w14:paraId="0A4A25E5"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9E79B2" w:rsidRPr="009E79B2" w14:paraId="6D1CD978" w14:textId="77777777" w:rsidTr="00E64FA9">
        <w:tc>
          <w:tcPr>
            <w:tcW w:w="2689" w:type="dxa"/>
          </w:tcPr>
          <w:p w14:paraId="62E20CB6"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150EA000"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5</w:t>
            </w:r>
            <w:r w:rsidRPr="009E79B2">
              <w:rPr>
                <w:rFonts w:asciiTheme="minorHAnsi" w:eastAsiaTheme="minorEastAsia" w:hAnsiTheme="minorHAnsi" w:cstheme="minorBidi" w:hint="eastAsia"/>
                <w:color w:val="auto"/>
              </w:rPr>
              <w:t>点</w:t>
            </w:r>
          </w:p>
        </w:tc>
      </w:tr>
      <w:tr w:rsidR="009E79B2" w:rsidRPr="009E79B2" w14:paraId="0A617CF3" w14:textId="77777777" w:rsidTr="00E64FA9">
        <w:tc>
          <w:tcPr>
            <w:tcW w:w="2689" w:type="dxa"/>
          </w:tcPr>
          <w:p w14:paraId="06CFB6A6"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699EC110"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4</w:t>
            </w:r>
            <w:r w:rsidRPr="009E79B2">
              <w:rPr>
                <w:rFonts w:asciiTheme="minorHAnsi" w:eastAsiaTheme="minorEastAsia" w:hAnsiTheme="minorHAnsi" w:cstheme="minorBidi" w:hint="eastAsia"/>
                <w:color w:val="auto"/>
              </w:rPr>
              <w:t>点</w:t>
            </w:r>
          </w:p>
        </w:tc>
      </w:tr>
      <w:tr w:rsidR="009E79B2" w:rsidRPr="009E79B2" w14:paraId="59968A41" w14:textId="77777777" w:rsidTr="00E64FA9">
        <w:tc>
          <w:tcPr>
            <w:tcW w:w="2689" w:type="dxa"/>
          </w:tcPr>
          <w:p w14:paraId="59032C99"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69D2DDDE"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3</w:t>
            </w:r>
            <w:r w:rsidRPr="009E79B2">
              <w:rPr>
                <w:rFonts w:asciiTheme="minorHAnsi" w:eastAsiaTheme="minorEastAsia" w:hAnsiTheme="minorHAnsi" w:cstheme="minorBidi" w:hint="eastAsia"/>
                <w:color w:val="auto"/>
              </w:rPr>
              <w:t>点</w:t>
            </w:r>
          </w:p>
        </w:tc>
      </w:tr>
      <w:tr w:rsidR="009E79B2" w:rsidRPr="009E79B2" w14:paraId="394F4733" w14:textId="77777777" w:rsidTr="00E64FA9">
        <w:tc>
          <w:tcPr>
            <w:tcW w:w="2689" w:type="dxa"/>
          </w:tcPr>
          <w:p w14:paraId="7F42BC12"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3E360449" w14:textId="77777777" w:rsidR="009E79B2" w:rsidRPr="009E79B2" w:rsidRDefault="009E79B2" w:rsidP="009E79B2">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点</w:t>
            </w:r>
          </w:p>
        </w:tc>
      </w:tr>
      <w:bookmarkEnd w:id="1"/>
    </w:tbl>
    <w:p w14:paraId="57AD46DD" w14:textId="77777777" w:rsidR="009E79B2" w:rsidRDefault="009E79B2" w:rsidP="009E79B2">
      <w:pPr>
        <w:widowControl w:val="0"/>
        <w:spacing w:after="0" w:line="240" w:lineRule="auto"/>
        <w:ind w:left="0" w:firstLine="0"/>
        <w:jc w:val="both"/>
        <w:rPr>
          <w:rFonts w:asciiTheme="minorHAnsi" w:eastAsiaTheme="minorEastAsia" w:hAnsiTheme="minorHAnsi" w:cstheme="minorBidi"/>
          <w:color w:val="auto"/>
        </w:rPr>
      </w:pPr>
    </w:p>
    <w:p w14:paraId="71E2AD8B" w14:textId="1392E946" w:rsidR="00342434" w:rsidRPr="00342434" w:rsidRDefault="00342434" w:rsidP="009E79B2">
      <w:pPr>
        <w:widowControl w:val="0"/>
        <w:spacing w:after="0" w:line="240" w:lineRule="auto"/>
        <w:ind w:left="0" w:firstLine="0"/>
        <w:jc w:val="both"/>
        <w:rPr>
          <w:rFonts w:asciiTheme="minorHAnsi" w:eastAsiaTheme="minorEastAsia" w:hAnsiTheme="minorHAnsi" w:cstheme="minorBidi"/>
          <w:b/>
          <w:color w:val="auto"/>
        </w:rPr>
      </w:pPr>
      <w:r>
        <w:rPr>
          <w:rFonts w:asciiTheme="minorHAnsi" w:eastAsiaTheme="minorEastAsia" w:hAnsiTheme="minorHAnsi" w:cstheme="minorBidi" w:hint="eastAsia"/>
          <w:color w:val="auto"/>
        </w:rPr>
        <w:t xml:space="preserve">　　　　</w:t>
      </w:r>
      <w:r w:rsidRPr="00342434">
        <w:rPr>
          <w:rFonts w:asciiTheme="minorHAnsi" w:eastAsiaTheme="minorEastAsia" w:hAnsiTheme="minorHAnsi" w:cstheme="minorBidi" w:hint="eastAsia"/>
          <w:b/>
          <w:color w:val="FF0000"/>
        </w:rPr>
        <w:t>直近の日本ランキング：ミックスダブルス</w:t>
      </w:r>
      <w:r>
        <w:rPr>
          <w:rFonts w:asciiTheme="minorHAnsi" w:eastAsiaTheme="minorEastAsia" w:hAnsiTheme="minorHAnsi" w:cstheme="minorBidi" w:hint="eastAsia"/>
          <w:b/>
          <w:color w:val="FF0000"/>
        </w:rPr>
        <w:t>（表</w:t>
      </w:r>
      <w:r>
        <w:rPr>
          <w:rFonts w:asciiTheme="minorHAnsi" w:eastAsiaTheme="minorEastAsia" w:hAnsiTheme="minorHAnsi" w:cstheme="minorBidi" w:hint="eastAsia"/>
          <w:b/>
          <w:color w:val="FF0000"/>
        </w:rPr>
        <w:t>2</w:t>
      </w:r>
      <w:r>
        <w:rPr>
          <w:rFonts w:asciiTheme="minorHAnsi" w:eastAsiaTheme="minorEastAsia" w:hAnsiTheme="minorHAnsi" w:cstheme="minorBidi"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342434" w:rsidRPr="009E79B2" w14:paraId="627F2CB4" w14:textId="77777777" w:rsidTr="00772158">
        <w:tc>
          <w:tcPr>
            <w:tcW w:w="2689" w:type="dxa"/>
          </w:tcPr>
          <w:p w14:paraId="2775C828" w14:textId="75168E8C"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順位</w:t>
            </w:r>
          </w:p>
        </w:tc>
        <w:tc>
          <w:tcPr>
            <w:tcW w:w="2409" w:type="dxa"/>
          </w:tcPr>
          <w:p w14:paraId="6C8C6EAF" w14:textId="77777777"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342434" w:rsidRPr="009E79B2" w14:paraId="2A559DF5" w14:textId="77777777" w:rsidTr="00772158">
        <w:tc>
          <w:tcPr>
            <w:tcW w:w="2689" w:type="dxa"/>
          </w:tcPr>
          <w:p w14:paraId="43E2DC6B" w14:textId="7EA595CA" w:rsidR="00342434" w:rsidRPr="009E79B2" w:rsidRDefault="00342434" w:rsidP="00342434">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4</w:t>
            </w:r>
          </w:p>
        </w:tc>
        <w:tc>
          <w:tcPr>
            <w:tcW w:w="2409" w:type="dxa"/>
          </w:tcPr>
          <w:p w14:paraId="712EC557" w14:textId="026ACC81"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6</w:t>
            </w:r>
            <w:r w:rsidRPr="009E79B2">
              <w:rPr>
                <w:rFonts w:asciiTheme="minorHAnsi" w:eastAsiaTheme="minorEastAsia" w:hAnsiTheme="minorHAnsi" w:cstheme="minorBidi" w:hint="eastAsia"/>
                <w:color w:val="auto"/>
              </w:rPr>
              <w:t>点</w:t>
            </w:r>
          </w:p>
        </w:tc>
      </w:tr>
      <w:tr w:rsidR="00342434" w:rsidRPr="009E79B2" w14:paraId="50338C0D" w14:textId="77777777" w:rsidTr="00772158">
        <w:tc>
          <w:tcPr>
            <w:tcW w:w="2689" w:type="dxa"/>
          </w:tcPr>
          <w:p w14:paraId="31998384" w14:textId="41FC64B7" w:rsidR="00342434" w:rsidRPr="009E79B2" w:rsidRDefault="00342434" w:rsidP="00342434">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8</w:t>
            </w:r>
          </w:p>
        </w:tc>
        <w:tc>
          <w:tcPr>
            <w:tcW w:w="2409" w:type="dxa"/>
          </w:tcPr>
          <w:p w14:paraId="69572BAD" w14:textId="2B291AD9"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5</w:t>
            </w:r>
            <w:r w:rsidRPr="009E79B2">
              <w:rPr>
                <w:rFonts w:asciiTheme="minorHAnsi" w:eastAsiaTheme="minorEastAsia" w:hAnsiTheme="minorHAnsi" w:cstheme="minorBidi" w:hint="eastAsia"/>
                <w:color w:val="auto"/>
              </w:rPr>
              <w:t>点</w:t>
            </w:r>
          </w:p>
        </w:tc>
      </w:tr>
      <w:tr w:rsidR="00342434" w:rsidRPr="009E79B2" w14:paraId="37501FDB" w14:textId="77777777" w:rsidTr="00772158">
        <w:tc>
          <w:tcPr>
            <w:tcW w:w="2689" w:type="dxa"/>
          </w:tcPr>
          <w:p w14:paraId="6490A065" w14:textId="3DA38830" w:rsidR="00342434" w:rsidRPr="009E79B2" w:rsidRDefault="00342434" w:rsidP="00342434">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16</w:t>
            </w:r>
          </w:p>
        </w:tc>
        <w:tc>
          <w:tcPr>
            <w:tcW w:w="2409" w:type="dxa"/>
          </w:tcPr>
          <w:p w14:paraId="1B661C15" w14:textId="55D6E1A2" w:rsidR="00342434" w:rsidRPr="009E79B2" w:rsidRDefault="00342434" w:rsidP="00772158">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4</w:t>
            </w:r>
            <w:r w:rsidRPr="009E79B2">
              <w:rPr>
                <w:rFonts w:asciiTheme="minorHAnsi" w:eastAsiaTheme="minorEastAsia" w:hAnsiTheme="minorHAnsi" w:cstheme="minorBidi" w:hint="eastAsia"/>
                <w:color w:val="auto"/>
              </w:rPr>
              <w:t>点</w:t>
            </w:r>
          </w:p>
        </w:tc>
      </w:tr>
    </w:tbl>
    <w:p w14:paraId="345D9DAF" w14:textId="77777777" w:rsidR="00342434" w:rsidRPr="009E79B2" w:rsidRDefault="00342434" w:rsidP="009E79B2">
      <w:pPr>
        <w:widowControl w:val="0"/>
        <w:spacing w:after="0" w:line="240" w:lineRule="auto"/>
        <w:ind w:left="0" w:firstLine="0"/>
        <w:jc w:val="both"/>
        <w:rPr>
          <w:rFonts w:asciiTheme="minorHAnsi" w:eastAsiaTheme="minorEastAsia" w:hAnsiTheme="minorHAnsi" w:cstheme="minorBidi"/>
          <w:color w:val="auto"/>
        </w:rPr>
      </w:pPr>
    </w:p>
    <w:p w14:paraId="4214895D" w14:textId="0E0BC31D" w:rsidR="002404E5" w:rsidRDefault="009E79B2" w:rsidP="006A214E">
      <w:pPr>
        <w:ind w:left="0" w:firstLine="0"/>
        <w:rPr>
          <w:b/>
          <w:color w:val="FF0000"/>
        </w:rPr>
      </w:pPr>
      <w:r>
        <w:rPr>
          <w:rFonts w:hint="eastAsia"/>
          <w:b/>
          <w:color w:val="FF0000"/>
        </w:rPr>
        <w:t xml:space="preserve">　　　　前年度全日本学生バドミントン選手権大会：</w:t>
      </w:r>
      <w:r w:rsidR="00824246">
        <w:rPr>
          <w:rFonts w:hint="eastAsia"/>
          <w:b/>
          <w:color w:val="FF0000"/>
        </w:rPr>
        <w:t>男女</w:t>
      </w:r>
      <w:r>
        <w:rPr>
          <w:rFonts w:hint="eastAsia"/>
          <w:b/>
          <w:color w:val="FF0000"/>
        </w:rPr>
        <w:t>ダブルス（表</w:t>
      </w:r>
      <w:r w:rsidR="00342434">
        <w:rPr>
          <w:rFonts w:hint="eastAsia"/>
          <w:b/>
          <w:color w:val="FF0000"/>
        </w:rPr>
        <w:t>3</w:t>
      </w:r>
      <w:r>
        <w:rPr>
          <w:rFonts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9E79B2" w:rsidRPr="009E79B2" w14:paraId="287FBCA5" w14:textId="77777777" w:rsidTr="00E64FA9">
        <w:tc>
          <w:tcPr>
            <w:tcW w:w="2689" w:type="dxa"/>
          </w:tcPr>
          <w:p w14:paraId="0AD8A90C"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前年度の順位</w:t>
            </w:r>
          </w:p>
        </w:tc>
        <w:tc>
          <w:tcPr>
            <w:tcW w:w="2409" w:type="dxa"/>
          </w:tcPr>
          <w:p w14:paraId="34D9F45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9E79B2" w:rsidRPr="009E79B2" w14:paraId="631860CA" w14:textId="77777777" w:rsidTr="00E64FA9">
        <w:tc>
          <w:tcPr>
            <w:tcW w:w="2689" w:type="dxa"/>
          </w:tcPr>
          <w:p w14:paraId="4774D644"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684CBDC0" w14:textId="076BBC80"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4</w:t>
            </w:r>
            <w:r w:rsidRPr="009E79B2">
              <w:rPr>
                <w:rFonts w:asciiTheme="minorHAnsi" w:eastAsiaTheme="minorEastAsia" w:hAnsiTheme="minorHAnsi" w:cstheme="minorBidi" w:hint="eastAsia"/>
                <w:color w:val="auto"/>
              </w:rPr>
              <w:t>点</w:t>
            </w:r>
          </w:p>
        </w:tc>
      </w:tr>
      <w:tr w:rsidR="009E79B2" w:rsidRPr="009E79B2" w14:paraId="501AD00B" w14:textId="77777777" w:rsidTr="00E64FA9">
        <w:tc>
          <w:tcPr>
            <w:tcW w:w="2689" w:type="dxa"/>
          </w:tcPr>
          <w:p w14:paraId="394610C1"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4FFDA11E" w14:textId="520E4750"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3</w:t>
            </w:r>
            <w:r w:rsidRPr="009E79B2">
              <w:rPr>
                <w:rFonts w:asciiTheme="minorHAnsi" w:eastAsiaTheme="minorEastAsia" w:hAnsiTheme="minorHAnsi" w:cstheme="minorBidi" w:hint="eastAsia"/>
                <w:color w:val="auto"/>
              </w:rPr>
              <w:t>点</w:t>
            </w:r>
          </w:p>
        </w:tc>
      </w:tr>
      <w:tr w:rsidR="009E79B2" w:rsidRPr="009E79B2" w14:paraId="69CE40E1" w14:textId="77777777" w:rsidTr="00E64FA9">
        <w:tc>
          <w:tcPr>
            <w:tcW w:w="2689" w:type="dxa"/>
          </w:tcPr>
          <w:p w14:paraId="2FAC0F2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76CE7793" w14:textId="1294585D"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点</w:t>
            </w:r>
          </w:p>
        </w:tc>
      </w:tr>
      <w:tr w:rsidR="009E79B2" w:rsidRPr="009E79B2" w14:paraId="69236BF6" w14:textId="77777777" w:rsidTr="00E64FA9">
        <w:tc>
          <w:tcPr>
            <w:tcW w:w="2689" w:type="dxa"/>
          </w:tcPr>
          <w:p w14:paraId="289BE8F5"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0044C418" w14:textId="2CE9B360"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点</w:t>
            </w:r>
          </w:p>
        </w:tc>
      </w:tr>
      <w:tr w:rsidR="009E79B2" w:rsidRPr="009E79B2" w14:paraId="28E71D00" w14:textId="77777777" w:rsidTr="00E64FA9">
        <w:tc>
          <w:tcPr>
            <w:tcW w:w="2689" w:type="dxa"/>
          </w:tcPr>
          <w:p w14:paraId="0EF1B2C2"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16</w:t>
            </w:r>
          </w:p>
        </w:tc>
        <w:tc>
          <w:tcPr>
            <w:tcW w:w="2409" w:type="dxa"/>
          </w:tcPr>
          <w:p w14:paraId="69637E09" w14:textId="1F23DB35"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0.5</w:t>
            </w:r>
            <w:r w:rsidRPr="009E79B2">
              <w:rPr>
                <w:rFonts w:asciiTheme="minorHAnsi" w:eastAsiaTheme="minorEastAsia" w:hAnsiTheme="minorHAnsi" w:cstheme="minorBidi" w:hint="eastAsia"/>
                <w:color w:val="auto"/>
              </w:rPr>
              <w:t>点</w:t>
            </w:r>
          </w:p>
        </w:tc>
      </w:tr>
      <w:tr w:rsidR="009E79B2" w:rsidRPr="009E79B2" w14:paraId="5F34752B" w14:textId="77777777" w:rsidTr="00E64FA9">
        <w:tc>
          <w:tcPr>
            <w:tcW w:w="2689" w:type="dxa"/>
          </w:tcPr>
          <w:p w14:paraId="0DFADF85" w14:textId="65946CBA"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32</w:t>
            </w:r>
          </w:p>
        </w:tc>
        <w:tc>
          <w:tcPr>
            <w:tcW w:w="2409" w:type="dxa"/>
          </w:tcPr>
          <w:p w14:paraId="6C5DA29E" w14:textId="43D847F9" w:rsid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0.25</w:t>
            </w:r>
            <w:r>
              <w:rPr>
                <w:rFonts w:asciiTheme="minorHAnsi" w:eastAsiaTheme="minorEastAsia" w:hAnsiTheme="minorHAnsi" w:cstheme="minorBidi" w:hint="eastAsia"/>
                <w:color w:val="auto"/>
              </w:rPr>
              <w:t>点</w:t>
            </w:r>
          </w:p>
        </w:tc>
      </w:tr>
    </w:tbl>
    <w:p w14:paraId="2EA45130" w14:textId="77777777" w:rsidR="002404E5" w:rsidRDefault="002404E5" w:rsidP="006A214E">
      <w:pPr>
        <w:ind w:left="0" w:firstLine="0"/>
        <w:rPr>
          <w:b/>
          <w:color w:val="FF0000"/>
        </w:rPr>
      </w:pPr>
    </w:p>
    <w:p w14:paraId="3522E132" w14:textId="2BB83613" w:rsidR="009E79B2" w:rsidRDefault="009E79B2" w:rsidP="009E79B2">
      <w:pPr>
        <w:ind w:left="0" w:firstLine="0"/>
        <w:rPr>
          <w:b/>
          <w:color w:val="FF0000"/>
        </w:rPr>
      </w:pPr>
      <w:r>
        <w:rPr>
          <w:rFonts w:hint="eastAsia"/>
          <w:b/>
          <w:color w:val="FF0000"/>
        </w:rPr>
        <w:t xml:space="preserve">　　　　前年度全日本学生バドミントン選手権大会：</w:t>
      </w:r>
      <w:r w:rsidR="00824246">
        <w:rPr>
          <w:rFonts w:hint="eastAsia"/>
          <w:b/>
          <w:color w:val="FF0000"/>
        </w:rPr>
        <w:t>男女</w:t>
      </w:r>
      <w:r>
        <w:rPr>
          <w:rFonts w:hint="eastAsia"/>
          <w:b/>
          <w:color w:val="FF0000"/>
        </w:rPr>
        <w:t>シングルス（表</w:t>
      </w:r>
      <w:r w:rsidR="00342434">
        <w:rPr>
          <w:rFonts w:hint="eastAsia"/>
          <w:b/>
          <w:color w:val="FF0000"/>
        </w:rPr>
        <w:t>4</w:t>
      </w:r>
      <w:r>
        <w:rPr>
          <w:rFonts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9E79B2" w:rsidRPr="009E79B2" w14:paraId="199640AA" w14:textId="77777777" w:rsidTr="00E64FA9">
        <w:tc>
          <w:tcPr>
            <w:tcW w:w="2689" w:type="dxa"/>
          </w:tcPr>
          <w:p w14:paraId="162619CD"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前年度の順位</w:t>
            </w:r>
          </w:p>
        </w:tc>
        <w:tc>
          <w:tcPr>
            <w:tcW w:w="2409" w:type="dxa"/>
          </w:tcPr>
          <w:p w14:paraId="4EB890C2"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9E79B2" w:rsidRPr="009E79B2" w14:paraId="7748DCF1" w14:textId="77777777" w:rsidTr="00E64FA9">
        <w:tc>
          <w:tcPr>
            <w:tcW w:w="2689" w:type="dxa"/>
          </w:tcPr>
          <w:p w14:paraId="343B799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68B4B321" w14:textId="3F200DE8"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3.5</w:t>
            </w:r>
            <w:r w:rsidRPr="009E79B2">
              <w:rPr>
                <w:rFonts w:asciiTheme="minorHAnsi" w:eastAsiaTheme="minorEastAsia" w:hAnsiTheme="minorHAnsi" w:cstheme="minorBidi" w:hint="eastAsia"/>
                <w:color w:val="auto"/>
              </w:rPr>
              <w:t>点</w:t>
            </w:r>
          </w:p>
        </w:tc>
      </w:tr>
      <w:tr w:rsidR="009E79B2" w:rsidRPr="009E79B2" w14:paraId="014C24FD" w14:textId="77777777" w:rsidTr="00E64FA9">
        <w:tc>
          <w:tcPr>
            <w:tcW w:w="2689" w:type="dxa"/>
          </w:tcPr>
          <w:p w14:paraId="4150EF3B"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58F670A4" w14:textId="1AEF820C"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2.5</w:t>
            </w:r>
            <w:r w:rsidRPr="009E79B2">
              <w:rPr>
                <w:rFonts w:asciiTheme="minorHAnsi" w:eastAsiaTheme="minorEastAsia" w:hAnsiTheme="minorHAnsi" w:cstheme="minorBidi" w:hint="eastAsia"/>
                <w:color w:val="auto"/>
              </w:rPr>
              <w:t>点</w:t>
            </w:r>
          </w:p>
        </w:tc>
      </w:tr>
      <w:tr w:rsidR="009E79B2" w:rsidRPr="009E79B2" w14:paraId="63F216A2" w14:textId="77777777" w:rsidTr="00E64FA9">
        <w:tc>
          <w:tcPr>
            <w:tcW w:w="2689" w:type="dxa"/>
          </w:tcPr>
          <w:p w14:paraId="6133B67B"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17EC6BD9" w14:textId="4AFCC50A"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1.5</w:t>
            </w:r>
            <w:r w:rsidRPr="009E79B2">
              <w:rPr>
                <w:rFonts w:asciiTheme="minorHAnsi" w:eastAsiaTheme="minorEastAsia" w:hAnsiTheme="minorHAnsi" w:cstheme="minorBidi" w:hint="eastAsia"/>
                <w:color w:val="auto"/>
              </w:rPr>
              <w:t>点</w:t>
            </w:r>
          </w:p>
        </w:tc>
      </w:tr>
      <w:tr w:rsidR="009E79B2" w:rsidRPr="009E79B2" w14:paraId="388B9652" w14:textId="77777777" w:rsidTr="00E64FA9">
        <w:tc>
          <w:tcPr>
            <w:tcW w:w="2689" w:type="dxa"/>
          </w:tcPr>
          <w:p w14:paraId="595B2489"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189573E3" w14:textId="6A26DE6A"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0.5</w:t>
            </w:r>
            <w:r w:rsidRPr="009E79B2">
              <w:rPr>
                <w:rFonts w:asciiTheme="minorHAnsi" w:eastAsiaTheme="minorEastAsia" w:hAnsiTheme="minorHAnsi" w:cstheme="minorBidi" w:hint="eastAsia"/>
                <w:color w:val="auto"/>
              </w:rPr>
              <w:t>点</w:t>
            </w:r>
          </w:p>
        </w:tc>
      </w:tr>
      <w:tr w:rsidR="009E79B2" w:rsidRPr="009E79B2" w14:paraId="5DB7BD92" w14:textId="77777777" w:rsidTr="00E64FA9">
        <w:tc>
          <w:tcPr>
            <w:tcW w:w="2689" w:type="dxa"/>
          </w:tcPr>
          <w:p w14:paraId="5E128CDF"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16</w:t>
            </w:r>
          </w:p>
        </w:tc>
        <w:tc>
          <w:tcPr>
            <w:tcW w:w="2409" w:type="dxa"/>
          </w:tcPr>
          <w:p w14:paraId="08B332FD" w14:textId="7419AA99"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0.25</w:t>
            </w:r>
            <w:r w:rsidRPr="009E79B2">
              <w:rPr>
                <w:rFonts w:asciiTheme="minorHAnsi" w:eastAsiaTheme="minorEastAsia" w:hAnsiTheme="minorHAnsi" w:cstheme="minorBidi" w:hint="eastAsia"/>
                <w:color w:val="auto"/>
              </w:rPr>
              <w:t>点</w:t>
            </w:r>
          </w:p>
        </w:tc>
      </w:tr>
      <w:tr w:rsidR="009E79B2" w:rsidRPr="009E79B2" w14:paraId="09156E20" w14:textId="77777777" w:rsidTr="00E64FA9">
        <w:tc>
          <w:tcPr>
            <w:tcW w:w="2689" w:type="dxa"/>
          </w:tcPr>
          <w:p w14:paraId="6CF06393" w14:textId="77777777" w:rsidR="009E79B2" w:rsidRP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ベスト</w:t>
            </w:r>
            <w:r>
              <w:rPr>
                <w:rFonts w:asciiTheme="minorHAnsi" w:eastAsiaTheme="minorEastAsia" w:hAnsiTheme="minorHAnsi" w:cstheme="minorBidi" w:hint="eastAsia"/>
                <w:color w:val="auto"/>
              </w:rPr>
              <w:t>32</w:t>
            </w:r>
          </w:p>
        </w:tc>
        <w:tc>
          <w:tcPr>
            <w:tcW w:w="2409" w:type="dxa"/>
          </w:tcPr>
          <w:p w14:paraId="5D2900ED" w14:textId="0B6A567A" w:rsidR="009E79B2" w:rsidRDefault="009E79B2" w:rsidP="00E64FA9">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0.15</w:t>
            </w:r>
            <w:r>
              <w:rPr>
                <w:rFonts w:asciiTheme="minorHAnsi" w:eastAsiaTheme="minorEastAsia" w:hAnsiTheme="minorHAnsi" w:cstheme="minorBidi" w:hint="eastAsia"/>
                <w:color w:val="auto"/>
              </w:rPr>
              <w:t>点</w:t>
            </w:r>
          </w:p>
        </w:tc>
      </w:tr>
    </w:tbl>
    <w:p w14:paraId="162E75EE" w14:textId="77777777" w:rsidR="009E79B2" w:rsidRDefault="009E79B2" w:rsidP="009E79B2">
      <w:pPr>
        <w:ind w:left="0" w:firstLine="0"/>
        <w:rPr>
          <w:b/>
          <w:color w:val="FF0000"/>
        </w:rPr>
      </w:pPr>
    </w:p>
    <w:p w14:paraId="6FA1441F" w14:textId="5D908B52" w:rsidR="00331787" w:rsidRDefault="00331787" w:rsidP="009E79B2">
      <w:pPr>
        <w:ind w:left="0" w:firstLine="0"/>
        <w:rPr>
          <w:b/>
          <w:color w:val="FF0000"/>
        </w:rPr>
      </w:pPr>
      <w:r>
        <w:rPr>
          <w:rFonts w:hint="eastAsia"/>
          <w:b/>
          <w:color w:val="FF0000"/>
        </w:rPr>
        <w:t xml:space="preserve">　　　　全日本学連推薦者（前年度I.H.単複ベスト８以内：表</w:t>
      </w:r>
      <w:r w:rsidR="00342434">
        <w:rPr>
          <w:rFonts w:hint="eastAsia"/>
          <w:b/>
          <w:color w:val="FF0000"/>
        </w:rPr>
        <w:t>5</w:t>
      </w:r>
      <w:r>
        <w:rPr>
          <w:rFonts w:hint="eastAsia"/>
          <w:b/>
          <w:color w:val="FF0000"/>
        </w:rPr>
        <w:t>）</w:t>
      </w:r>
    </w:p>
    <w:tbl>
      <w:tblPr>
        <w:tblStyle w:val="ae"/>
        <w:tblW w:w="0" w:type="auto"/>
        <w:tblInd w:w="1697" w:type="dxa"/>
        <w:tblLook w:val="04A0" w:firstRow="1" w:lastRow="0" w:firstColumn="1" w:lastColumn="0" w:noHBand="0" w:noVBand="1"/>
      </w:tblPr>
      <w:tblGrid>
        <w:gridCol w:w="2689"/>
        <w:gridCol w:w="2409"/>
      </w:tblGrid>
      <w:tr w:rsidR="00824246" w:rsidRPr="009E79B2" w14:paraId="0570378B" w14:textId="77777777" w:rsidTr="00CB4301">
        <w:tc>
          <w:tcPr>
            <w:tcW w:w="2689" w:type="dxa"/>
          </w:tcPr>
          <w:p w14:paraId="24AB49C8"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前年度の順位</w:t>
            </w:r>
          </w:p>
        </w:tc>
        <w:tc>
          <w:tcPr>
            <w:tcW w:w="2409" w:type="dxa"/>
          </w:tcPr>
          <w:p w14:paraId="5A3A30D5"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ポイント</w:t>
            </w:r>
          </w:p>
        </w:tc>
      </w:tr>
      <w:tr w:rsidR="00824246" w:rsidRPr="009E79B2" w14:paraId="7E57BBFA" w14:textId="77777777" w:rsidTr="00CB4301">
        <w:tc>
          <w:tcPr>
            <w:tcW w:w="2689" w:type="dxa"/>
          </w:tcPr>
          <w:p w14:paraId="3D0F9302"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位</w:t>
            </w:r>
          </w:p>
        </w:tc>
        <w:tc>
          <w:tcPr>
            <w:tcW w:w="2409" w:type="dxa"/>
          </w:tcPr>
          <w:p w14:paraId="19878075" w14:textId="6E86683C"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3</w:t>
            </w:r>
            <w:r w:rsidRPr="009E79B2">
              <w:rPr>
                <w:rFonts w:asciiTheme="minorHAnsi" w:eastAsiaTheme="minorEastAsia" w:hAnsiTheme="minorHAnsi" w:cstheme="minorBidi" w:hint="eastAsia"/>
                <w:color w:val="auto"/>
              </w:rPr>
              <w:t>点</w:t>
            </w:r>
          </w:p>
        </w:tc>
      </w:tr>
      <w:tr w:rsidR="00824246" w:rsidRPr="009E79B2" w14:paraId="0CA6BF3F" w14:textId="77777777" w:rsidTr="00CB4301">
        <w:tc>
          <w:tcPr>
            <w:tcW w:w="2689" w:type="dxa"/>
          </w:tcPr>
          <w:p w14:paraId="06D35DDC"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第</w:t>
            </w:r>
            <w:r w:rsidRPr="009E79B2">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位</w:t>
            </w:r>
          </w:p>
        </w:tc>
        <w:tc>
          <w:tcPr>
            <w:tcW w:w="2409" w:type="dxa"/>
          </w:tcPr>
          <w:p w14:paraId="75C47418" w14:textId="4F8985B2"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2</w:t>
            </w:r>
            <w:r w:rsidRPr="009E79B2">
              <w:rPr>
                <w:rFonts w:asciiTheme="minorHAnsi" w:eastAsiaTheme="minorEastAsia" w:hAnsiTheme="minorHAnsi" w:cstheme="minorBidi" w:hint="eastAsia"/>
                <w:color w:val="auto"/>
              </w:rPr>
              <w:t>点</w:t>
            </w:r>
          </w:p>
        </w:tc>
      </w:tr>
      <w:tr w:rsidR="00824246" w:rsidRPr="009E79B2" w14:paraId="6255D66D" w14:textId="77777777" w:rsidTr="00CB4301">
        <w:tc>
          <w:tcPr>
            <w:tcW w:w="2689" w:type="dxa"/>
          </w:tcPr>
          <w:p w14:paraId="7403978B"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4</w:t>
            </w:r>
          </w:p>
        </w:tc>
        <w:tc>
          <w:tcPr>
            <w:tcW w:w="2409" w:type="dxa"/>
          </w:tcPr>
          <w:p w14:paraId="48D9B086" w14:textId="0C2E1A2B"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1</w:t>
            </w:r>
            <w:r w:rsidRPr="009E79B2">
              <w:rPr>
                <w:rFonts w:asciiTheme="minorHAnsi" w:eastAsiaTheme="minorEastAsia" w:hAnsiTheme="minorHAnsi" w:cstheme="minorBidi" w:hint="eastAsia"/>
                <w:color w:val="auto"/>
              </w:rPr>
              <w:t>点</w:t>
            </w:r>
          </w:p>
        </w:tc>
      </w:tr>
      <w:tr w:rsidR="00824246" w:rsidRPr="009E79B2" w14:paraId="171FA64D" w14:textId="77777777" w:rsidTr="00CB4301">
        <w:tc>
          <w:tcPr>
            <w:tcW w:w="2689" w:type="dxa"/>
          </w:tcPr>
          <w:p w14:paraId="120FF3F5" w14:textId="77777777"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sidRPr="009E79B2">
              <w:rPr>
                <w:rFonts w:asciiTheme="minorHAnsi" w:eastAsiaTheme="minorEastAsia" w:hAnsiTheme="minorHAnsi" w:cstheme="minorBidi" w:hint="eastAsia"/>
                <w:color w:val="auto"/>
              </w:rPr>
              <w:t>ベスト</w:t>
            </w:r>
            <w:r w:rsidRPr="009E79B2">
              <w:rPr>
                <w:rFonts w:asciiTheme="minorHAnsi" w:eastAsiaTheme="minorEastAsia" w:hAnsiTheme="minorHAnsi" w:cstheme="minorBidi" w:hint="eastAsia"/>
                <w:color w:val="auto"/>
              </w:rPr>
              <w:t>8</w:t>
            </w:r>
          </w:p>
        </w:tc>
        <w:tc>
          <w:tcPr>
            <w:tcW w:w="2409" w:type="dxa"/>
          </w:tcPr>
          <w:p w14:paraId="090EC81D" w14:textId="6CAB1918" w:rsidR="00824246" w:rsidRPr="009E79B2" w:rsidRDefault="00824246" w:rsidP="00CB4301">
            <w:pPr>
              <w:widowControl w:val="0"/>
              <w:spacing w:after="0" w:line="240" w:lineRule="auto"/>
              <w:ind w:left="0" w:firstLine="0"/>
              <w:jc w:val="center"/>
              <w:rPr>
                <w:rFonts w:asciiTheme="minorHAnsi" w:eastAsiaTheme="minorEastAsia" w:hAnsiTheme="minorHAnsi" w:cstheme="minorBidi"/>
                <w:color w:val="auto"/>
              </w:rPr>
            </w:pPr>
            <w:r>
              <w:rPr>
                <w:rFonts w:asciiTheme="minorHAnsi" w:eastAsiaTheme="minorEastAsia" w:hAnsiTheme="minorHAnsi" w:cstheme="minorBidi" w:hint="eastAsia"/>
                <w:color w:val="auto"/>
              </w:rPr>
              <w:t>0.5</w:t>
            </w:r>
            <w:r w:rsidRPr="009E79B2">
              <w:rPr>
                <w:rFonts w:asciiTheme="minorHAnsi" w:eastAsiaTheme="minorEastAsia" w:hAnsiTheme="minorHAnsi" w:cstheme="minorBidi" w:hint="eastAsia"/>
                <w:color w:val="auto"/>
              </w:rPr>
              <w:t>点</w:t>
            </w:r>
          </w:p>
        </w:tc>
      </w:tr>
    </w:tbl>
    <w:p w14:paraId="3C807C71" w14:textId="77777777" w:rsidR="00824246" w:rsidRPr="00824246" w:rsidRDefault="00824246" w:rsidP="009E79B2">
      <w:pPr>
        <w:ind w:left="0" w:firstLine="0"/>
        <w:rPr>
          <w:b/>
          <w:color w:val="FF0000"/>
        </w:rPr>
      </w:pPr>
    </w:p>
    <w:p w14:paraId="4781BC99" w14:textId="3337CF9B" w:rsidR="002404E5" w:rsidRDefault="00B41C6D" w:rsidP="00B41C6D">
      <w:pPr>
        <w:pStyle w:val="a9"/>
        <w:numPr>
          <w:ilvl w:val="0"/>
          <w:numId w:val="2"/>
        </w:numPr>
        <w:ind w:leftChars="0"/>
        <w:rPr>
          <w:b/>
          <w:color w:val="FF0000"/>
        </w:rPr>
      </w:pPr>
      <w:r>
        <w:rPr>
          <w:rFonts w:hint="eastAsia"/>
          <w:b/>
          <w:color w:val="FF0000"/>
        </w:rPr>
        <w:t>上記表で合計ポイントを計算する。</w:t>
      </w:r>
    </w:p>
    <w:p w14:paraId="7F243B75" w14:textId="1278130D" w:rsidR="00B41C6D" w:rsidRDefault="00B41C6D" w:rsidP="00B41C6D">
      <w:pPr>
        <w:pStyle w:val="a9"/>
        <w:numPr>
          <w:ilvl w:val="0"/>
          <w:numId w:val="2"/>
        </w:numPr>
        <w:ind w:leftChars="0"/>
        <w:rPr>
          <w:b/>
          <w:color w:val="FF0000"/>
        </w:rPr>
      </w:pPr>
      <w:r>
        <w:rPr>
          <w:rFonts w:hint="eastAsia"/>
          <w:b/>
          <w:color w:val="FF0000"/>
        </w:rPr>
        <w:t>1人に</w:t>
      </w:r>
      <w:r w:rsidR="004A6BF6">
        <w:rPr>
          <w:rFonts w:hint="eastAsia"/>
          <w:b/>
          <w:color w:val="FF0000"/>
        </w:rPr>
        <w:t>各大会の中で一番高い</w:t>
      </w:r>
      <w:r>
        <w:rPr>
          <w:rFonts w:hint="eastAsia"/>
          <w:b/>
          <w:color w:val="FF0000"/>
        </w:rPr>
        <w:t>ポイントが与えられる。パートナーと2人の合計点がミックス1組のポイントになる。</w:t>
      </w:r>
    </w:p>
    <w:p w14:paraId="2219DA06" w14:textId="7C30E0F0" w:rsidR="00B41C6D" w:rsidRDefault="00B41C6D" w:rsidP="00B41C6D">
      <w:pPr>
        <w:pStyle w:val="a9"/>
        <w:numPr>
          <w:ilvl w:val="0"/>
          <w:numId w:val="2"/>
        </w:numPr>
        <w:ind w:leftChars="0"/>
        <w:rPr>
          <w:b/>
          <w:color w:val="FF0000"/>
        </w:rPr>
      </w:pPr>
      <w:r>
        <w:rPr>
          <w:rFonts w:hint="eastAsia"/>
          <w:b/>
          <w:color w:val="FF0000"/>
        </w:rPr>
        <w:t>前年度と同じ組で参加している組は、2人合計のポイントから更に1点加点する。</w:t>
      </w:r>
    </w:p>
    <w:p w14:paraId="7A323FB6" w14:textId="0E4036D1" w:rsidR="00B41C6D" w:rsidRDefault="00B41C6D" w:rsidP="00B41C6D">
      <w:pPr>
        <w:pStyle w:val="a9"/>
        <w:numPr>
          <w:ilvl w:val="0"/>
          <w:numId w:val="2"/>
        </w:numPr>
        <w:ind w:leftChars="0"/>
        <w:rPr>
          <w:b/>
          <w:color w:val="FF0000"/>
        </w:rPr>
      </w:pPr>
      <w:r>
        <w:rPr>
          <w:rFonts w:hint="eastAsia"/>
          <w:b/>
          <w:color w:val="FF0000"/>
        </w:rPr>
        <w:t>同ポイントの場合は、抽選によりシード順位を決定する。</w:t>
      </w:r>
    </w:p>
    <w:p w14:paraId="5083AEDD" w14:textId="6D274659" w:rsidR="00B41C6D" w:rsidRDefault="00B41C6D" w:rsidP="00B41C6D">
      <w:pPr>
        <w:pStyle w:val="a9"/>
        <w:numPr>
          <w:ilvl w:val="0"/>
          <w:numId w:val="2"/>
        </w:numPr>
        <w:ind w:leftChars="0"/>
        <w:rPr>
          <w:b/>
          <w:color w:val="FF0000"/>
        </w:rPr>
      </w:pPr>
      <w:r>
        <w:rPr>
          <w:rFonts w:hint="eastAsia"/>
          <w:b/>
          <w:color w:val="FF0000"/>
        </w:rPr>
        <w:lastRenderedPageBreak/>
        <w:t>推薦者のポイントは無し。</w:t>
      </w:r>
    </w:p>
    <w:p w14:paraId="16C2AF42" w14:textId="77777777" w:rsidR="00B41C6D" w:rsidRPr="00B41C6D" w:rsidRDefault="00B41C6D" w:rsidP="00B41C6D">
      <w:pPr>
        <w:pStyle w:val="a9"/>
        <w:ind w:leftChars="0" w:left="360" w:firstLine="0"/>
        <w:rPr>
          <w:b/>
          <w:color w:val="FF0000"/>
        </w:rPr>
      </w:pPr>
    </w:p>
    <w:p w14:paraId="0B3491E2" w14:textId="77777777" w:rsidR="00882AA6" w:rsidRDefault="00882AA6" w:rsidP="00882AA6">
      <w:pPr>
        <w:spacing w:after="81"/>
        <w:ind w:leftChars="200" w:left="63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★各地区学連から推薦された選手が、有資格者とペアを組んだ場合</w:t>
      </w:r>
      <w:r w:rsidRPr="00882AA6">
        <w:rPr>
          <w:rFonts w:asciiTheme="minorEastAsia" w:eastAsiaTheme="minorEastAsia" w:hAnsiTheme="minorEastAsia" w:cs="Century" w:hint="eastAsia"/>
          <w:color w:val="FF0000"/>
        </w:rPr>
        <w:t>は、</w:t>
      </w:r>
      <w:r w:rsidRPr="00882AA6">
        <w:rPr>
          <w:rFonts w:asciiTheme="minorEastAsia" w:eastAsiaTheme="minorEastAsia" w:hAnsiTheme="minorEastAsia" w:cs="Century" w:hint="eastAsia"/>
          <w:color w:val="FF0000"/>
          <w:u w:val="single"/>
        </w:rPr>
        <w:t>その人数を繰り上げ</w:t>
      </w:r>
      <w:r>
        <w:rPr>
          <w:rFonts w:asciiTheme="minorEastAsia" w:eastAsiaTheme="minorEastAsia" w:hAnsiTheme="minorEastAsia" w:cs="Century" w:hint="eastAsia"/>
          <w:color w:val="FF0000"/>
        </w:rPr>
        <w:t>し、各地区学連</w:t>
      </w:r>
      <w:r w:rsidRPr="00882AA6">
        <w:rPr>
          <w:rFonts w:asciiTheme="minorEastAsia" w:eastAsiaTheme="minorEastAsia" w:hAnsiTheme="minorEastAsia" w:cs="Century" w:hint="eastAsia"/>
          <w:color w:val="FF0000"/>
          <w:u w:val="single"/>
        </w:rPr>
        <w:t>推薦枠はそのままの枠数</w:t>
      </w:r>
      <w:r>
        <w:rPr>
          <w:rFonts w:asciiTheme="minorEastAsia" w:eastAsiaTheme="minorEastAsia" w:hAnsiTheme="minorEastAsia" w:cs="Century" w:hint="eastAsia"/>
          <w:color w:val="FF0000"/>
        </w:rPr>
        <w:t>とする。</w:t>
      </w:r>
    </w:p>
    <w:p w14:paraId="7ACD4578" w14:textId="77777777" w:rsidR="00AD6ECB" w:rsidRPr="00196BC2"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1回戦は、</w:t>
      </w:r>
      <w:r w:rsidR="00AD6ECB">
        <w:rPr>
          <w:rFonts w:asciiTheme="minorEastAsia" w:eastAsiaTheme="minorEastAsia" w:hAnsiTheme="minorEastAsia" w:cs="Century" w:hint="eastAsia"/>
          <w:color w:val="FF0000"/>
        </w:rPr>
        <w:t>昨年度と同一対戦は避ける。</w:t>
      </w:r>
    </w:p>
    <w:p w14:paraId="2FEEF98A" w14:textId="77777777" w:rsidR="00AD6ECB" w:rsidRPr="00196BC2" w:rsidRDefault="006324F6" w:rsidP="006324F6">
      <w:pPr>
        <w:spacing w:after="81"/>
        <w:ind w:leftChars="100" w:left="21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Pr>
          <w:rFonts w:asciiTheme="minorEastAsia" w:eastAsiaTheme="minorEastAsia" w:hAnsiTheme="minorEastAsia" w:cs="Century" w:hint="eastAsia"/>
          <w:color w:val="FF0000"/>
        </w:rPr>
        <w:t>4ブロック内での</w:t>
      </w:r>
      <w:r>
        <w:rPr>
          <w:rFonts w:asciiTheme="minorEastAsia" w:eastAsiaTheme="minorEastAsia" w:hAnsiTheme="minorEastAsia" w:cs="Century" w:hint="eastAsia"/>
          <w:color w:val="FF0000"/>
        </w:rPr>
        <w:t>地区バランス</w:t>
      </w:r>
      <w:r w:rsidR="00AD6ECB" w:rsidRPr="00196BC2">
        <w:rPr>
          <w:rFonts w:asciiTheme="minorEastAsia" w:eastAsiaTheme="minorEastAsia" w:hAnsiTheme="minorEastAsia" w:cs="Century" w:hint="eastAsia"/>
          <w:color w:val="FF0000"/>
        </w:rPr>
        <w:t>を考慮する。</w:t>
      </w:r>
    </w:p>
    <w:p w14:paraId="7DE8012A" w14:textId="77777777" w:rsidR="00AD6ECB"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関東と関西の地区バランスは、</w:t>
      </w:r>
      <w:r w:rsidR="0073011C">
        <w:rPr>
          <w:rFonts w:asciiTheme="minorEastAsia" w:eastAsiaTheme="minorEastAsia" w:hAnsiTheme="minorEastAsia" w:cs="Century" w:hint="eastAsia"/>
          <w:color w:val="FF0000"/>
        </w:rPr>
        <w:t>極端な偏りを除き</w:t>
      </w:r>
      <w:r w:rsidR="00AD6ECB" w:rsidRPr="00196BC2">
        <w:rPr>
          <w:rFonts w:asciiTheme="minorEastAsia" w:eastAsiaTheme="minorEastAsia" w:hAnsiTheme="minorEastAsia" w:cs="Century" w:hint="eastAsia"/>
          <w:color w:val="FF0000"/>
        </w:rPr>
        <w:t>原則として考慮しない。</w:t>
      </w:r>
    </w:p>
    <w:p w14:paraId="4881A6E3" w14:textId="77777777" w:rsidR="00681CC6" w:rsidRDefault="00681CC6" w:rsidP="00AD6ECB">
      <w:pPr>
        <w:spacing w:after="81"/>
        <w:ind w:left="420" w:firstLine="0"/>
        <w:rPr>
          <w:rFonts w:asciiTheme="minorEastAsia" w:eastAsiaTheme="minorEastAsia" w:hAnsiTheme="minorEastAsia" w:cs="Century"/>
          <w:color w:val="FF0000"/>
        </w:rPr>
      </w:pPr>
    </w:p>
    <w:p w14:paraId="30EC2B68" w14:textId="77777777" w:rsidR="004925D4" w:rsidRDefault="006B05F5" w:rsidP="00CA6471">
      <w:pPr>
        <w:ind w:left="8083" w:firstLine="0"/>
        <w:rPr>
          <w:rFonts w:ascii="Century" w:eastAsia="Century" w:hAnsi="Century" w:cs="Century"/>
        </w:rPr>
      </w:pPr>
      <w:r>
        <w:t>以上</w:t>
      </w:r>
      <w:r>
        <w:rPr>
          <w:rFonts w:ascii="Century" w:eastAsia="Century" w:hAnsi="Century" w:cs="Century"/>
        </w:rPr>
        <w:t xml:space="preserve"> </w:t>
      </w:r>
    </w:p>
    <w:p w14:paraId="6F49FF8F" w14:textId="77777777" w:rsidR="00FC3B7B" w:rsidRDefault="00FC3B7B" w:rsidP="00FC3B7B">
      <w:pPr>
        <w:ind w:left="0" w:firstLine="0"/>
      </w:pPr>
    </w:p>
    <w:p w14:paraId="7DC421EA" w14:textId="77777777" w:rsidR="00EE645E" w:rsidRPr="00FC3B7B" w:rsidRDefault="00EE645E" w:rsidP="00EE645E">
      <w:pPr>
        <w:spacing w:after="0"/>
        <w:ind w:left="0" w:right="1049" w:firstLine="0"/>
        <w:rPr>
          <w:sz w:val="28"/>
          <w:szCs w:val="28"/>
        </w:rPr>
      </w:pPr>
      <w:r w:rsidRPr="00FC3B7B">
        <w:rPr>
          <w:rFonts w:hint="eastAsia"/>
          <w:sz w:val="28"/>
          <w:szCs w:val="28"/>
        </w:rPr>
        <w:t>【組み合わせ会議の効率化】</w:t>
      </w:r>
    </w:p>
    <w:p w14:paraId="6855F7A8" w14:textId="77777777" w:rsidR="00EE645E" w:rsidRPr="00FC3B7B" w:rsidRDefault="00EE645E" w:rsidP="00EE645E">
      <w:pPr>
        <w:spacing w:after="0"/>
        <w:ind w:left="0" w:right="1049" w:firstLine="0"/>
        <w:rPr>
          <w:sz w:val="28"/>
          <w:szCs w:val="28"/>
        </w:rPr>
      </w:pPr>
    </w:p>
    <w:p w14:paraId="450AC65E" w14:textId="77777777" w:rsidR="00EE645E" w:rsidRDefault="00EE645E" w:rsidP="00EE645E">
      <w:pPr>
        <w:spacing w:after="0"/>
        <w:ind w:left="240" w:right="1049" w:hangingChars="100" w:hanging="240"/>
        <w:rPr>
          <w:color w:val="FF0000"/>
          <w:sz w:val="24"/>
          <w:szCs w:val="24"/>
        </w:rPr>
      </w:pPr>
      <w:r>
        <w:rPr>
          <w:rFonts w:hint="eastAsia"/>
          <w:sz w:val="24"/>
          <w:szCs w:val="24"/>
        </w:rPr>
        <w:t>※大会の主管学連は、組み合わせ会議当日までに組み合わせ</w:t>
      </w:r>
      <w:r>
        <w:rPr>
          <w:rFonts w:hint="eastAsia"/>
          <w:color w:val="FF0000"/>
          <w:sz w:val="24"/>
          <w:szCs w:val="24"/>
        </w:rPr>
        <w:t>原案「1案：16シード」を準備する。</w:t>
      </w:r>
    </w:p>
    <w:p w14:paraId="4968D1EC" w14:textId="77777777" w:rsidR="00EE645E" w:rsidRPr="0055442D" w:rsidRDefault="00EE645E" w:rsidP="00EE645E">
      <w:pPr>
        <w:pStyle w:val="a9"/>
        <w:numPr>
          <w:ilvl w:val="0"/>
          <w:numId w:val="3"/>
        </w:numPr>
        <w:spacing w:after="0"/>
        <w:ind w:leftChars="0" w:right="1049"/>
        <w:rPr>
          <w:color w:val="FF0000"/>
          <w:sz w:val="24"/>
          <w:szCs w:val="24"/>
        </w:rPr>
      </w:pPr>
      <w:r w:rsidRPr="0055442D">
        <w:rPr>
          <w:rFonts w:hint="eastAsia"/>
          <w:color w:val="FF0000"/>
          <w:sz w:val="24"/>
          <w:szCs w:val="24"/>
        </w:rPr>
        <w:t>上記の基準に沿って「シード決」及び「シード下決」を行い、アサミ大会運営ソフトに入力を完了しておく。</w:t>
      </w:r>
    </w:p>
    <w:p w14:paraId="554A3967" w14:textId="77777777" w:rsidR="00EE645E" w:rsidRPr="0055442D" w:rsidRDefault="00EE645E" w:rsidP="00EE645E">
      <w:pPr>
        <w:pStyle w:val="a9"/>
        <w:numPr>
          <w:ilvl w:val="0"/>
          <w:numId w:val="3"/>
        </w:numPr>
        <w:spacing w:after="0"/>
        <w:ind w:leftChars="0" w:right="1049"/>
        <w:rPr>
          <w:color w:val="FF0000"/>
          <w:sz w:val="24"/>
          <w:szCs w:val="24"/>
        </w:rPr>
      </w:pPr>
      <w:r>
        <w:rPr>
          <w:rFonts w:hint="eastAsia"/>
          <w:color w:val="FF0000"/>
          <w:sz w:val="24"/>
          <w:szCs w:val="24"/>
        </w:rPr>
        <w:t>シード内での「組み合わせ検査」を完了しておく。</w:t>
      </w:r>
    </w:p>
    <w:p w14:paraId="1B890920" w14:textId="77777777" w:rsidR="00EE645E" w:rsidRPr="0055442D" w:rsidRDefault="00EE645E" w:rsidP="00EE645E">
      <w:pPr>
        <w:pStyle w:val="a9"/>
        <w:numPr>
          <w:ilvl w:val="0"/>
          <w:numId w:val="3"/>
        </w:numPr>
        <w:spacing w:after="0"/>
        <w:ind w:leftChars="0" w:right="1049"/>
        <w:rPr>
          <w:color w:val="FF0000"/>
          <w:sz w:val="24"/>
          <w:szCs w:val="24"/>
        </w:rPr>
      </w:pPr>
      <w:r w:rsidRPr="0055442D">
        <w:rPr>
          <w:rFonts w:hint="eastAsia"/>
          <w:color w:val="FF0000"/>
          <w:sz w:val="24"/>
          <w:szCs w:val="24"/>
        </w:rPr>
        <w:t>原案作成手順を「説明資料」として添付する、特にシード内での変更が生じた場合は理由を明確に記載すること。</w:t>
      </w:r>
    </w:p>
    <w:p w14:paraId="732FC8E5" w14:textId="77777777" w:rsidR="00EE645E" w:rsidRPr="00AE7E6E" w:rsidRDefault="00EE645E" w:rsidP="00EE645E">
      <w:pPr>
        <w:spacing w:after="0"/>
        <w:ind w:left="240" w:right="1049" w:hangingChars="100" w:hanging="240"/>
        <w:rPr>
          <w:color w:val="FF0000"/>
          <w:sz w:val="24"/>
          <w:szCs w:val="24"/>
        </w:rPr>
      </w:pPr>
    </w:p>
    <w:p w14:paraId="0B3AE2D8" w14:textId="77777777" w:rsidR="00EE645E" w:rsidRPr="007A1FF8" w:rsidRDefault="00EE645E" w:rsidP="00EE645E">
      <w:pPr>
        <w:spacing w:after="0"/>
        <w:ind w:left="240" w:right="1049" w:hangingChars="100" w:hanging="240"/>
        <w:rPr>
          <w:color w:val="FF0000"/>
          <w:sz w:val="24"/>
          <w:szCs w:val="24"/>
        </w:rPr>
      </w:pPr>
      <w:r>
        <w:rPr>
          <w:rFonts w:hint="eastAsia"/>
          <w:sz w:val="24"/>
          <w:szCs w:val="24"/>
        </w:rPr>
        <w:t>※</w:t>
      </w:r>
      <w:r w:rsidRPr="00FC3B7B">
        <w:rPr>
          <w:rFonts w:hint="eastAsia"/>
          <w:sz w:val="24"/>
          <w:szCs w:val="24"/>
        </w:rPr>
        <w:t>最終案を基に自動抽選後</w:t>
      </w:r>
      <w:r>
        <w:rPr>
          <w:rFonts w:hint="eastAsia"/>
          <w:sz w:val="24"/>
          <w:szCs w:val="24"/>
        </w:rPr>
        <w:t>の</w:t>
      </w:r>
      <w:r w:rsidRPr="00FC3B7B">
        <w:rPr>
          <w:rFonts w:hint="eastAsia"/>
          <w:sz w:val="24"/>
          <w:szCs w:val="24"/>
        </w:rPr>
        <w:t>★印等を調整して組み合わせを確定する。</w:t>
      </w:r>
      <w:r w:rsidRPr="007A1FF8">
        <w:rPr>
          <w:rFonts w:hint="eastAsia"/>
          <w:color w:val="FF0000"/>
          <w:sz w:val="24"/>
          <w:szCs w:val="24"/>
        </w:rPr>
        <w:t>この際、上記基準以外のバランス（パワーバランス等）は極端な場合を除き、原則として調整はしない。</w:t>
      </w:r>
    </w:p>
    <w:p w14:paraId="6D1D3070" w14:textId="77777777" w:rsidR="00EE645E" w:rsidRPr="000E532A" w:rsidRDefault="00EE645E" w:rsidP="00EE645E">
      <w:pPr>
        <w:spacing w:after="0"/>
        <w:ind w:left="240" w:right="1049" w:hangingChars="100" w:hanging="240"/>
        <w:rPr>
          <w:sz w:val="24"/>
          <w:szCs w:val="24"/>
        </w:rPr>
      </w:pPr>
    </w:p>
    <w:p w14:paraId="13D82CD4" w14:textId="77777777" w:rsidR="00EE645E" w:rsidRPr="00FC3B7B" w:rsidRDefault="00EE645E" w:rsidP="00EE645E">
      <w:pPr>
        <w:spacing w:after="0"/>
        <w:ind w:left="240" w:right="1049" w:hangingChars="100" w:hanging="240"/>
        <w:rPr>
          <w:sz w:val="24"/>
          <w:szCs w:val="24"/>
        </w:rPr>
      </w:pPr>
      <w:r w:rsidRPr="00FC3B7B">
        <w:rPr>
          <w:rFonts w:hint="eastAsia"/>
          <w:sz w:val="24"/>
          <w:szCs w:val="24"/>
        </w:rPr>
        <w:t>※抽選はコンピュータでランダム関数を使用してもカードやダイス等を使用しても数学的確率は同等である。</w:t>
      </w:r>
    </w:p>
    <w:p w14:paraId="673C8978" w14:textId="77777777" w:rsidR="00EE645E" w:rsidRPr="00FC3B7B" w:rsidRDefault="00EE645E" w:rsidP="00EE645E">
      <w:pPr>
        <w:spacing w:after="0"/>
        <w:ind w:left="240" w:right="1049" w:hangingChars="100" w:hanging="240"/>
        <w:rPr>
          <w:sz w:val="24"/>
          <w:szCs w:val="24"/>
        </w:rPr>
      </w:pPr>
      <w:r w:rsidRPr="00FC3B7B">
        <w:rPr>
          <w:sz w:val="24"/>
          <w:szCs w:val="24"/>
        </w:rPr>
        <w:t xml:space="preserve">　</w:t>
      </w:r>
      <w:r w:rsidRPr="00FC3B7B">
        <w:rPr>
          <w:rFonts w:hint="eastAsia"/>
          <w:sz w:val="24"/>
          <w:szCs w:val="24"/>
        </w:rPr>
        <w:t>➡原案作成方法</w:t>
      </w:r>
      <w:r>
        <w:rPr>
          <w:rFonts w:hint="eastAsia"/>
          <w:sz w:val="24"/>
          <w:szCs w:val="24"/>
        </w:rPr>
        <w:t>（ランダム関数orカード）</w:t>
      </w:r>
      <w:r w:rsidRPr="00FC3B7B">
        <w:rPr>
          <w:rFonts w:hint="eastAsia"/>
          <w:sz w:val="24"/>
          <w:szCs w:val="24"/>
        </w:rPr>
        <w:t>は主管学連の判断による。</w:t>
      </w:r>
    </w:p>
    <w:p w14:paraId="1872B33D" w14:textId="77777777" w:rsidR="00EE645E" w:rsidRPr="00FC3B7B" w:rsidRDefault="00EE645E" w:rsidP="00EE645E">
      <w:pPr>
        <w:spacing w:after="0"/>
        <w:ind w:left="240" w:right="1049" w:hangingChars="100" w:hanging="240"/>
        <w:rPr>
          <w:sz w:val="24"/>
          <w:szCs w:val="24"/>
        </w:rPr>
      </w:pPr>
    </w:p>
    <w:p w14:paraId="04DDF56F" w14:textId="77777777" w:rsidR="0092159C" w:rsidRPr="00EE645E" w:rsidRDefault="0092159C" w:rsidP="00FC3B7B">
      <w:pPr>
        <w:ind w:left="0" w:firstLine="0"/>
      </w:pPr>
    </w:p>
    <w:sectPr w:rsidR="0092159C" w:rsidRPr="00EE645E">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00C6" w14:textId="77777777" w:rsidR="00BB4C1A" w:rsidRDefault="00BB4C1A" w:rsidP="00FC3B7B">
      <w:pPr>
        <w:spacing w:after="0" w:line="240" w:lineRule="auto"/>
      </w:pPr>
      <w:r>
        <w:separator/>
      </w:r>
    </w:p>
  </w:endnote>
  <w:endnote w:type="continuationSeparator" w:id="0">
    <w:p w14:paraId="46596D27" w14:textId="77777777" w:rsidR="00BB4C1A" w:rsidRDefault="00BB4C1A"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0ACA" w14:textId="77777777" w:rsidR="00BB4C1A" w:rsidRDefault="00BB4C1A" w:rsidP="00FC3B7B">
      <w:pPr>
        <w:spacing w:after="0" w:line="240" w:lineRule="auto"/>
      </w:pPr>
      <w:r>
        <w:separator/>
      </w:r>
    </w:p>
  </w:footnote>
  <w:footnote w:type="continuationSeparator" w:id="0">
    <w:p w14:paraId="4785E949" w14:textId="77777777" w:rsidR="00BB4C1A" w:rsidRDefault="00BB4C1A" w:rsidP="00FC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293F"/>
    <w:multiLevelType w:val="hybridMultilevel"/>
    <w:tmpl w:val="DD78F67E"/>
    <w:lvl w:ilvl="0" w:tplc="016627DE">
      <w:start w:val="1"/>
      <w:numFmt w:val="decimalFullWidth"/>
      <w:lvlText w:val="%1．"/>
      <w:lvlJc w:val="left"/>
      <w:pPr>
        <w:ind w:left="480" w:hanging="420"/>
      </w:pPr>
      <w:rPr>
        <w:rFonts w:asciiTheme="minorEastAsia" w:eastAsiaTheme="minorEastAsia" w:hAnsiTheme="minorEastAsia"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524A1B34"/>
    <w:multiLevelType w:val="hybridMultilevel"/>
    <w:tmpl w:val="26C6EFF8"/>
    <w:lvl w:ilvl="0" w:tplc="AAFCF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416259"/>
    <w:multiLevelType w:val="hybridMultilevel"/>
    <w:tmpl w:val="2206A0DE"/>
    <w:lvl w:ilvl="0" w:tplc="86862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4"/>
    <w:rsid w:val="00024696"/>
    <w:rsid w:val="000518DF"/>
    <w:rsid w:val="00057D8E"/>
    <w:rsid w:val="000E532A"/>
    <w:rsid w:val="000E6A6D"/>
    <w:rsid w:val="000F0C0D"/>
    <w:rsid w:val="00196BC2"/>
    <w:rsid w:val="00204072"/>
    <w:rsid w:val="00214AB7"/>
    <w:rsid w:val="002404E5"/>
    <w:rsid w:val="0024494D"/>
    <w:rsid w:val="002A2CEE"/>
    <w:rsid w:val="002E3544"/>
    <w:rsid w:val="002F44FE"/>
    <w:rsid w:val="0031353E"/>
    <w:rsid w:val="00331787"/>
    <w:rsid w:val="00337815"/>
    <w:rsid w:val="00342434"/>
    <w:rsid w:val="003B121D"/>
    <w:rsid w:val="003D4415"/>
    <w:rsid w:val="004925D4"/>
    <w:rsid w:val="004A6BF6"/>
    <w:rsid w:val="004F175B"/>
    <w:rsid w:val="00501112"/>
    <w:rsid w:val="00524BA1"/>
    <w:rsid w:val="00531E0A"/>
    <w:rsid w:val="00540E43"/>
    <w:rsid w:val="0056318E"/>
    <w:rsid w:val="00571A75"/>
    <w:rsid w:val="00600093"/>
    <w:rsid w:val="0062169A"/>
    <w:rsid w:val="006324F6"/>
    <w:rsid w:val="00681CC6"/>
    <w:rsid w:val="006975B0"/>
    <w:rsid w:val="006A214E"/>
    <w:rsid w:val="006B05F5"/>
    <w:rsid w:val="006F5F4C"/>
    <w:rsid w:val="0073011C"/>
    <w:rsid w:val="00742AC0"/>
    <w:rsid w:val="007C3D02"/>
    <w:rsid w:val="00821528"/>
    <w:rsid w:val="00824246"/>
    <w:rsid w:val="00836CA4"/>
    <w:rsid w:val="00846355"/>
    <w:rsid w:val="0085488D"/>
    <w:rsid w:val="0087783B"/>
    <w:rsid w:val="00882AA6"/>
    <w:rsid w:val="008D56C7"/>
    <w:rsid w:val="0092159C"/>
    <w:rsid w:val="00943687"/>
    <w:rsid w:val="009662F9"/>
    <w:rsid w:val="009D5753"/>
    <w:rsid w:val="009E79B2"/>
    <w:rsid w:val="009F3845"/>
    <w:rsid w:val="009F6358"/>
    <w:rsid w:val="00A32C96"/>
    <w:rsid w:val="00A540EA"/>
    <w:rsid w:val="00A7435B"/>
    <w:rsid w:val="00A766E3"/>
    <w:rsid w:val="00A84559"/>
    <w:rsid w:val="00AA3E8F"/>
    <w:rsid w:val="00AB4FB1"/>
    <w:rsid w:val="00AC3C37"/>
    <w:rsid w:val="00AD6ECB"/>
    <w:rsid w:val="00AF4BC1"/>
    <w:rsid w:val="00B16044"/>
    <w:rsid w:val="00B41C6D"/>
    <w:rsid w:val="00BA6FE2"/>
    <w:rsid w:val="00BB4C1A"/>
    <w:rsid w:val="00C05F4D"/>
    <w:rsid w:val="00C57924"/>
    <w:rsid w:val="00CA6471"/>
    <w:rsid w:val="00CC71FC"/>
    <w:rsid w:val="00CC7FC3"/>
    <w:rsid w:val="00CD7DB0"/>
    <w:rsid w:val="00D259B6"/>
    <w:rsid w:val="00DE774F"/>
    <w:rsid w:val="00E028D4"/>
    <w:rsid w:val="00EB7AD5"/>
    <w:rsid w:val="00EC5787"/>
    <w:rsid w:val="00EE056F"/>
    <w:rsid w:val="00EE0EE6"/>
    <w:rsid w:val="00EE645E"/>
    <w:rsid w:val="00EE7ADD"/>
    <w:rsid w:val="00F25BC5"/>
    <w:rsid w:val="00F7029E"/>
    <w:rsid w:val="00F71BC4"/>
    <w:rsid w:val="00FA3E6E"/>
    <w:rsid w:val="00FC3B7B"/>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066AD"/>
  <w15:docId w15:val="{592E098A-3668-4D73-BCA7-336A0CC4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List Paragraph"/>
    <w:basedOn w:val="a"/>
    <w:uiPriority w:val="34"/>
    <w:qFormat/>
    <w:rsid w:val="006324F6"/>
    <w:pPr>
      <w:ind w:leftChars="400" w:left="840"/>
    </w:pPr>
  </w:style>
  <w:style w:type="paragraph" w:styleId="aa">
    <w:name w:val="Balloon Text"/>
    <w:basedOn w:val="a"/>
    <w:link w:val="ab"/>
    <w:uiPriority w:val="99"/>
    <w:semiHidden/>
    <w:unhideWhenUsed/>
    <w:rsid w:val="00EE05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56F"/>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BA6FE2"/>
  </w:style>
  <w:style w:type="character" w:customStyle="1" w:styleId="ad">
    <w:name w:val="日付 (文字)"/>
    <w:basedOn w:val="a0"/>
    <w:link w:val="ac"/>
    <w:uiPriority w:val="99"/>
    <w:semiHidden/>
    <w:rsid w:val="00BA6FE2"/>
    <w:rPr>
      <w:rFonts w:ascii="ＭＳ 明朝" w:eastAsia="ＭＳ 明朝" w:hAnsi="ＭＳ 明朝" w:cs="ＭＳ 明朝"/>
      <w:color w:val="000000"/>
    </w:rPr>
  </w:style>
  <w:style w:type="table" w:styleId="ae">
    <w:name w:val="Table Grid"/>
    <w:basedOn w:val="a1"/>
    <w:uiPriority w:val="39"/>
    <w:rsid w:val="009E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2019-10-31T05:01:00Z</cp:lastPrinted>
  <dcterms:created xsi:type="dcterms:W3CDTF">2019-10-31T05:01:00Z</dcterms:created>
  <dcterms:modified xsi:type="dcterms:W3CDTF">2020-03-17T06:32:00Z</dcterms:modified>
</cp:coreProperties>
</file>