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3BAB" w14:textId="3C6528CD" w:rsidR="00056C2A" w:rsidRPr="00AF1AA0" w:rsidRDefault="00056C2A" w:rsidP="00175B2D">
      <w:pPr>
        <w:jc w:val="center"/>
        <w:rPr>
          <w:b/>
          <w:sz w:val="24"/>
        </w:rPr>
      </w:pPr>
      <w:r w:rsidRPr="00AF1AA0">
        <w:rPr>
          <w:rFonts w:hint="eastAsia"/>
          <w:b/>
          <w:sz w:val="24"/>
        </w:rPr>
        <w:t>202</w:t>
      </w:r>
      <w:r w:rsidR="00175B2D" w:rsidRPr="00AF1AA0">
        <w:rPr>
          <w:rFonts w:hint="eastAsia"/>
          <w:b/>
          <w:sz w:val="24"/>
        </w:rPr>
        <w:t>6</w:t>
      </w:r>
      <w:r w:rsidRPr="00AF1AA0">
        <w:rPr>
          <w:rFonts w:hint="eastAsia"/>
          <w:b/>
          <w:sz w:val="24"/>
        </w:rPr>
        <w:t>年度東北学生バドミントン春季リーグ戦</w:t>
      </w:r>
    </w:p>
    <w:p w14:paraId="1B7B0A7E" w14:textId="0134CBD1" w:rsidR="00056C2A" w:rsidRPr="00AF1AA0" w:rsidRDefault="00056C2A" w:rsidP="00056C2A">
      <w:pPr>
        <w:jc w:val="center"/>
        <w:rPr>
          <w:b/>
          <w:sz w:val="24"/>
        </w:rPr>
      </w:pPr>
      <w:r w:rsidRPr="00AF1AA0">
        <w:rPr>
          <w:rFonts w:hint="eastAsia"/>
          <w:b/>
          <w:sz w:val="24"/>
        </w:rPr>
        <w:t>兼</w:t>
      </w:r>
    </w:p>
    <w:p w14:paraId="6537451D" w14:textId="29279EAF" w:rsidR="00497A9A" w:rsidRDefault="002A004B" w:rsidP="00497A9A">
      <w:pPr>
        <w:jc w:val="center"/>
        <w:rPr>
          <w:b/>
          <w:color w:val="000000" w:themeColor="text1"/>
          <w:sz w:val="24"/>
        </w:rPr>
      </w:pPr>
      <w:r w:rsidRPr="00AF1AA0">
        <w:rPr>
          <w:rFonts w:hint="eastAsia"/>
          <w:b/>
          <w:sz w:val="24"/>
        </w:rPr>
        <w:t>第</w:t>
      </w:r>
      <w:r w:rsidR="00004C73" w:rsidRPr="00AF1AA0">
        <w:rPr>
          <w:b/>
          <w:sz w:val="24"/>
        </w:rPr>
        <w:t>7</w:t>
      </w:r>
      <w:r w:rsidR="00175B2D" w:rsidRPr="00AF1AA0">
        <w:rPr>
          <w:rFonts w:hint="eastAsia"/>
          <w:b/>
          <w:sz w:val="24"/>
        </w:rPr>
        <w:t>3</w:t>
      </w:r>
      <w:r w:rsidRPr="00AF1AA0">
        <w:rPr>
          <w:rFonts w:hint="eastAsia"/>
          <w:b/>
          <w:sz w:val="24"/>
        </w:rPr>
        <w:t>回東</w:t>
      </w:r>
      <w:r w:rsidRPr="00AD7A64">
        <w:rPr>
          <w:rFonts w:hint="eastAsia"/>
          <w:b/>
          <w:sz w:val="24"/>
        </w:rPr>
        <w:t>北学</w:t>
      </w:r>
      <w:r w:rsidRPr="007D5C95">
        <w:rPr>
          <w:rFonts w:hint="eastAsia"/>
          <w:b/>
          <w:color w:val="000000" w:themeColor="text1"/>
          <w:sz w:val="24"/>
        </w:rPr>
        <w:t>生バドミントン選手権大会</w:t>
      </w:r>
    </w:p>
    <w:p w14:paraId="717C6240" w14:textId="77777777" w:rsidR="00497A9A" w:rsidRPr="00497A9A" w:rsidRDefault="00497A9A" w:rsidP="00497A9A">
      <w:pPr>
        <w:jc w:val="center"/>
        <w:rPr>
          <w:b/>
          <w:color w:val="000000" w:themeColor="text1"/>
          <w:sz w:val="24"/>
        </w:rPr>
      </w:pPr>
    </w:p>
    <w:p w14:paraId="20F9D3C1" w14:textId="675256DE" w:rsidR="000057CB" w:rsidRPr="00600CE4" w:rsidRDefault="002A004B" w:rsidP="00C26843">
      <w:pPr>
        <w:jc w:val="center"/>
        <w:rPr>
          <w:b/>
          <w:color w:val="000000" w:themeColor="text1"/>
          <w:sz w:val="36"/>
          <w:szCs w:val="36"/>
        </w:rPr>
      </w:pPr>
      <w:r w:rsidRPr="00600CE4">
        <w:rPr>
          <w:rFonts w:hint="eastAsia"/>
          <w:b/>
          <w:color w:val="000000" w:themeColor="text1"/>
          <w:sz w:val="36"/>
          <w:szCs w:val="36"/>
        </w:rPr>
        <w:t>大　会　要　項</w:t>
      </w:r>
      <w:r w:rsidR="00A77F8B" w:rsidRPr="00600CE4">
        <w:rPr>
          <w:rFonts w:hint="eastAsia"/>
          <w:b/>
          <w:color w:val="000000" w:themeColor="text1"/>
          <w:sz w:val="36"/>
          <w:szCs w:val="36"/>
        </w:rPr>
        <w:t xml:space="preserve">　</w:t>
      </w:r>
    </w:p>
    <w:p w14:paraId="2B3D514E" w14:textId="77777777" w:rsidR="0074516A" w:rsidRPr="00002A73" w:rsidRDefault="0074516A" w:rsidP="002A004B">
      <w:pPr>
        <w:jc w:val="center"/>
        <w:rPr>
          <w:b/>
          <w:color w:val="000000" w:themeColor="text1"/>
          <w:sz w:val="24"/>
        </w:rPr>
      </w:pPr>
    </w:p>
    <w:p w14:paraId="6A64EE08" w14:textId="77777777" w:rsidR="002A004B" w:rsidRPr="00002A73" w:rsidRDefault="002A004B" w:rsidP="002A004B">
      <w:pPr>
        <w:spacing w:line="120" w:lineRule="auto"/>
        <w:rPr>
          <w:color w:val="000000" w:themeColor="text1"/>
        </w:rPr>
      </w:pPr>
      <w:r w:rsidRPr="00002A73">
        <w:rPr>
          <w:rFonts w:hint="eastAsia"/>
          <w:color w:val="000000" w:themeColor="text1"/>
        </w:rPr>
        <w:t>１．主　　　　　　催　東北学生バドミントン連盟</w:t>
      </w:r>
    </w:p>
    <w:p w14:paraId="3D0C9ACC" w14:textId="77777777" w:rsidR="002A004B" w:rsidRPr="00002A73" w:rsidRDefault="002A004B" w:rsidP="002A004B">
      <w:pPr>
        <w:spacing w:line="120" w:lineRule="auto"/>
        <w:rPr>
          <w:color w:val="000000" w:themeColor="text1"/>
        </w:rPr>
      </w:pPr>
      <w:r w:rsidRPr="00002A73">
        <w:rPr>
          <w:rFonts w:hint="eastAsia"/>
          <w:color w:val="000000" w:themeColor="text1"/>
        </w:rPr>
        <w:t>２．主　　　　　　管　福島県学生バドミントン連盟</w:t>
      </w:r>
    </w:p>
    <w:p w14:paraId="2BF12DF6" w14:textId="77777777" w:rsidR="00EE6E04" w:rsidRDefault="004267D3" w:rsidP="00EE6E04">
      <w:pPr>
        <w:spacing w:line="120" w:lineRule="auto"/>
        <w:ind w:left="2310" w:hangingChars="1100" w:hanging="2310"/>
        <w:rPr>
          <w:color w:val="000000" w:themeColor="text1"/>
        </w:rPr>
      </w:pPr>
      <w:r w:rsidRPr="00002A73">
        <w:rPr>
          <w:rFonts w:hint="eastAsia"/>
          <w:color w:val="000000" w:themeColor="text1"/>
        </w:rPr>
        <w:t>３．協　　　　　　賛　ヨネックス</w:t>
      </w:r>
      <w:r w:rsidR="00EE6E04">
        <w:rPr>
          <w:rFonts w:hint="eastAsia"/>
          <w:color w:val="000000" w:themeColor="text1"/>
        </w:rPr>
        <w:t xml:space="preserve">株式会社　</w:t>
      </w:r>
      <w:r w:rsidR="003A651F">
        <w:rPr>
          <w:rFonts w:hint="eastAsia"/>
          <w:color w:val="000000" w:themeColor="text1"/>
        </w:rPr>
        <w:t>J-SHIP</w:t>
      </w:r>
      <w:r w:rsidR="00EE6E04">
        <w:rPr>
          <w:rFonts w:hint="eastAsia"/>
          <w:color w:val="000000" w:themeColor="text1"/>
        </w:rPr>
        <w:t>株式会社</w:t>
      </w:r>
      <w:r w:rsidR="003A651F">
        <w:rPr>
          <w:rFonts w:hint="eastAsia"/>
          <w:color w:val="000000" w:themeColor="text1"/>
        </w:rPr>
        <w:t xml:space="preserve">　</w:t>
      </w:r>
      <w:r w:rsidR="00EE6E04">
        <w:rPr>
          <w:rFonts w:hint="eastAsia"/>
          <w:color w:val="000000" w:themeColor="text1"/>
        </w:rPr>
        <w:t>株式会社</w:t>
      </w:r>
      <w:r w:rsidR="006B2762">
        <w:rPr>
          <w:rFonts w:hint="eastAsia"/>
          <w:color w:val="000000" w:themeColor="text1"/>
        </w:rPr>
        <w:t>誠文堂</w:t>
      </w:r>
      <w:r w:rsidR="00EE6E04">
        <w:rPr>
          <w:rFonts w:hint="eastAsia"/>
          <w:color w:val="000000" w:themeColor="text1"/>
        </w:rPr>
        <w:t xml:space="preserve">印刷　</w:t>
      </w:r>
    </w:p>
    <w:p w14:paraId="279B618C" w14:textId="385E01B1" w:rsidR="002A004B" w:rsidRPr="00002A73" w:rsidRDefault="003A651F" w:rsidP="00EE6E04">
      <w:pPr>
        <w:spacing w:line="120" w:lineRule="auto"/>
        <w:ind w:leftChars="1100" w:left="2310"/>
        <w:rPr>
          <w:color w:val="000000" w:themeColor="text1"/>
        </w:rPr>
      </w:pPr>
      <w:r>
        <w:rPr>
          <w:rFonts w:hint="eastAsia"/>
          <w:color w:val="000000" w:themeColor="text1"/>
        </w:rPr>
        <w:t>ラケットショップ広瀬</w:t>
      </w:r>
      <w:r w:rsidR="0006070B">
        <w:rPr>
          <w:rFonts w:hint="eastAsia"/>
          <w:color w:val="000000" w:themeColor="text1"/>
        </w:rPr>
        <w:t xml:space="preserve">　</w:t>
      </w:r>
      <w:r w:rsidR="004B1424">
        <w:rPr>
          <w:rFonts w:hint="eastAsia"/>
        </w:rPr>
        <w:t>（</w:t>
      </w:r>
      <w:r w:rsidR="00E10701" w:rsidRPr="00E10701">
        <w:rPr>
          <w:rFonts w:hint="eastAsia"/>
        </w:rPr>
        <w:t>予定</w:t>
      </w:r>
      <w:r w:rsidR="004B1424">
        <w:rPr>
          <w:rFonts w:hint="eastAsia"/>
        </w:rPr>
        <w:t>）</w:t>
      </w:r>
    </w:p>
    <w:p w14:paraId="0EF9FEBF" w14:textId="15FF487C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４．期　　　　　　日　</w:t>
      </w:r>
      <w:r w:rsidR="00223BD7" w:rsidRPr="00AF1AA0">
        <w:rPr>
          <w:rFonts w:hint="eastAsia"/>
        </w:rPr>
        <w:t>2026</w:t>
      </w:r>
      <w:r w:rsidRPr="00AF1AA0">
        <w:rPr>
          <w:rFonts w:hint="eastAsia"/>
        </w:rPr>
        <w:t>年</w:t>
      </w:r>
      <w:r w:rsidR="00C26843" w:rsidRPr="00AF1AA0">
        <w:rPr>
          <w:rFonts w:hint="eastAsia"/>
        </w:rPr>
        <w:t>5</w:t>
      </w:r>
      <w:r w:rsidRPr="00AF1AA0">
        <w:rPr>
          <w:rFonts w:hint="eastAsia"/>
        </w:rPr>
        <w:t>月</w:t>
      </w:r>
      <w:r w:rsidR="00AF5BA0" w:rsidRPr="00AF1AA0">
        <w:rPr>
          <w:rFonts w:hint="eastAsia"/>
        </w:rPr>
        <w:t>2</w:t>
      </w:r>
      <w:r w:rsidR="00175B2D" w:rsidRPr="00AF1AA0">
        <w:rPr>
          <w:rFonts w:hint="eastAsia"/>
        </w:rPr>
        <w:t>4</w:t>
      </w:r>
      <w:r w:rsidR="004C01FC" w:rsidRPr="00AF1AA0">
        <w:rPr>
          <w:rFonts w:hint="eastAsia"/>
        </w:rPr>
        <w:t>日（</w:t>
      </w:r>
      <w:r w:rsidR="00175B2D" w:rsidRPr="00AF1AA0">
        <w:rPr>
          <w:rFonts w:hint="eastAsia"/>
        </w:rPr>
        <w:t>日</w:t>
      </w:r>
      <w:r w:rsidRPr="00AF1AA0">
        <w:rPr>
          <w:rFonts w:hint="eastAsia"/>
        </w:rPr>
        <w:t>）～</w:t>
      </w:r>
      <w:r w:rsidR="00F97D3C" w:rsidRPr="00AF1AA0">
        <w:rPr>
          <w:rFonts w:hint="eastAsia"/>
        </w:rPr>
        <w:t>5</w:t>
      </w:r>
      <w:r w:rsidRPr="00AF1AA0">
        <w:rPr>
          <w:rFonts w:hint="eastAsia"/>
        </w:rPr>
        <w:t>月</w:t>
      </w:r>
      <w:r w:rsidR="00AF5BA0" w:rsidRPr="00AF1AA0">
        <w:rPr>
          <w:rFonts w:hint="eastAsia"/>
        </w:rPr>
        <w:t>3</w:t>
      </w:r>
      <w:r w:rsidR="00175B2D" w:rsidRPr="00AF1AA0">
        <w:rPr>
          <w:rFonts w:hint="eastAsia"/>
        </w:rPr>
        <w:t>0</w:t>
      </w:r>
      <w:r w:rsidR="00DE61FA" w:rsidRPr="00AF1AA0">
        <w:rPr>
          <w:rFonts w:hint="eastAsia"/>
        </w:rPr>
        <w:t>日（</w:t>
      </w:r>
      <w:r w:rsidR="00AF5BA0" w:rsidRPr="00AF1AA0">
        <w:rPr>
          <w:rFonts w:hint="eastAsia"/>
        </w:rPr>
        <w:t>土</w:t>
      </w:r>
      <w:r w:rsidR="00DE61FA" w:rsidRPr="00AF1AA0">
        <w:rPr>
          <w:rFonts w:hint="eastAsia"/>
        </w:rPr>
        <w:t>)</w:t>
      </w:r>
    </w:p>
    <w:p w14:paraId="0E1466CE" w14:textId="038CEC6B" w:rsidR="00056C2A" w:rsidRPr="00AF1AA0" w:rsidRDefault="002A004B" w:rsidP="001906B5">
      <w:pPr>
        <w:spacing w:line="120" w:lineRule="auto"/>
      </w:pPr>
      <w:r w:rsidRPr="00AF1AA0">
        <w:rPr>
          <w:rFonts w:hint="eastAsia"/>
        </w:rPr>
        <w:t>５．</w:t>
      </w:r>
      <w:r w:rsidR="00A653BF" w:rsidRPr="00AF1AA0">
        <w:rPr>
          <w:rFonts w:hint="eastAsia"/>
        </w:rPr>
        <w:t>常任委員会・</w:t>
      </w:r>
      <w:r w:rsidR="00701FD4" w:rsidRPr="00AF1AA0">
        <w:rPr>
          <w:rFonts w:hint="eastAsia"/>
        </w:rPr>
        <w:t>総会</w:t>
      </w:r>
      <w:r w:rsidRPr="00AF1AA0">
        <w:rPr>
          <w:rFonts w:hint="eastAsia"/>
        </w:rPr>
        <w:t xml:space="preserve">　</w:t>
      </w:r>
      <w:r w:rsidR="00501263" w:rsidRPr="00AF1AA0">
        <w:rPr>
          <w:rFonts w:hint="eastAsia"/>
        </w:rPr>
        <w:t>2026</w:t>
      </w:r>
      <w:r w:rsidR="00501263" w:rsidRPr="00AF1AA0">
        <w:rPr>
          <w:rFonts w:hint="eastAsia"/>
        </w:rPr>
        <w:t>年</w:t>
      </w:r>
      <w:r w:rsidR="00501263" w:rsidRPr="00AF1AA0">
        <w:rPr>
          <w:rFonts w:hint="eastAsia"/>
        </w:rPr>
        <w:t>5</w:t>
      </w:r>
      <w:r w:rsidR="00BF055F" w:rsidRPr="00AF1AA0">
        <w:rPr>
          <w:rFonts w:hint="eastAsia"/>
        </w:rPr>
        <w:t>月</w:t>
      </w:r>
      <w:r w:rsidR="00501263" w:rsidRPr="00AF1AA0">
        <w:rPr>
          <w:rFonts w:hint="eastAsia"/>
        </w:rPr>
        <w:t>24</w:t>
      </w:r>
      <w:r w:rsidR="00501263" w:rsidRPr="00AF1AA0">
        <w:rPr>
          <w:rFonts w:hint="eastAsia"/>
        </w:rPr>
        <w:t>日</w:t>
      </w:r>
      <w:r w:rsidR="00BF055F" w:rsidRPr="00AF1AA0">
        <w:rPr>
          <w:rFonts w:hint="eastAsia"/>
        </w:rPr>
        <w:t>（日）</w:t>
      </w:r>
      <w:r w:rsidR="00AF1AA0" w:rsidRPr="00AF1AA0">
        <w:rPr>
          <w:rFonts w:hint="eastAsia"/>
        </w:rPr>
        <w:t>18</w:t>
      </w:r>
      <w:r w:rsidR="00AF1AA0" w:rsidRPr="00AF1AA0">
        <w:rPr>
          <w:rFonts w:hint="eastAsia"/>
        </w:rPr>
        <w:t>：</w:t>
      </w:r>
      <w:r w:rsidR="00AF1AA0" w:rsidRPr="00AF1AA0">
        <w:rPr>
          <w:rFonts w:hint="eastAsia"/>
        </w:rPr>
        <w:t>00</w:t>
      </w:r>
      <w:r w:rsidR="00AF1AA0" w:rsidRPr="00AF1AA0">
        <w:rPr>
          <w:rFonts w:hint="eastAsia"/>
        </w:rPr>
        <w:t>～</w:t>
      </w:r>
    </w:p>
    <w:p w14:paraId="3C5DAEF4" w14:textId="4CC2C1A1" w:rsidR="00AF1AA0" w:rsidRPr="00AF1AA0" w:rsidRDefault="00AF1AA0" w:rsidP="001906B5">
      <w:pPr>
        <w:spacing w:line="120" w:lineRule="auto"/>
      </w:pPr>
      <w:r w:rsidRPr="00AF1AA0">
        <w:rPr>
          <w:rFonts w:hint="eastAsia"/>
        </w:rPr>
        <w:t xml:space="preserve">　　　　　　　　　　　</w:t>
      </w:r>
      <w:r w:rsidRPr="00AF1AA0">
        <w:rPr>
          <w:rFonts w:hint="eastAsia"/>
        </w:rPr>
        <w:t>KOKO HOTEL</w:t>
      </w:r>
      <w:r w:rsidRPr="00AF1AA0">
        <w:rPr>
          <w:rFonts w:hint="eastAsia"/>
        </w:rPr>
        <w:t xml:space="preserve">　仙台駅前</w:t>
      </w:r>
      <w:r w:rsidRPr="00AF1AA0">
        <w:rPr>
          <w:rFonts w:hint="eastAsia"/>
        </w:rPr>
        <w:t>South</w:t>
      </w:r>
      <w:r w:rsidRPr="00AF1AA0">
        <w:rPr>
          <w:rFonts w:hint="eastAsia"/>
        </w:rPr>
        <w:t xml:space="preserve">　</w:t>
      </w:r>
      <w:r w:rsidRPr="00AF1AA0">
        <w:rPr>
          <w:rFonts w:hint="eastAsia"/>
        </w:rPr>
        <w:t>1F</w:t>
      </w:r>
      <w:r w:rsidRPr="00AF1AA0">
        <w:rPr>
          <w:rFonts w:hint="eastAsia"/>
        </w:rPr>
        <w:t>ラウンジ</w:t>
      </w:r>
    </w:p>
    <w:p w14:paraId="780667F7" w14:textId="04174505" w:rsidR="0006070B" w:rsidRPr="00AF1AA0" w:rsidRDefault="0006070B" w:rsidP="001906B5">
      <w:pPr>
        <w:spacing w:line="120" w:lineRule="auto"/>
      </w:pPr>
      <w:r w:rsidRPr="00AF1AA0">
        <w:rPr>
          <w:rFonts w:hint="eastAsia"/>
        </w:rPr>
        <w:t xml:space="preserve">　　　　　　　　　　　〒</w:t>
      </w:r>
      <w:r w:rsidRPr="00AF1AA0">
        <w:rPr>
          <w:rFonts w:hint="eastAsia"/>
        </w:rPr>
        <w:t>980-0021</w:t>
      </w:r>
      <w:r w:rsidRPr="00AF1AA0">
        <w:rPr>
          <w:rFonts w:hint="eastAsia"/>
        </w:rPr>
        <w:t xml:space="preserve">　宮城県仙台市青葉区中央</w:t>
      </w:r>
      <w:r w:rsidRPr="00AF1AA0">
        <w:rPr>
          <w:rFonts w:hint="eastAsia"/>
        </w:rPr>
        <w:t>4</w:t>
      </w:r>
      <w:r w:rsidRPr="00AF1AA0">
        <w:rPr>
          <w:rFonts w:hint="eastAsia"/>
        </w:rPr>
        <w:t>丁目</w:t>
      </w:r>
      <w:r w:rsidRPr="00AF1AA0">
        <w:rPr>
          <w:rFonts w:hint="eastAsia"/>
        </w:rPr>
        <w:t>7-1</w:t>
      </w:r>
    </w:p>
    <w:p w14:paraId="7FC5F1CC" w14:textId="2CB062BE" w:rsidR="00AF1AA0" w:rsidRPr="00AF1AA0" w:rsidRDefault="00AF1AA0" w:rsidP="001906B5">
      <w:pPr>
        <w:spacing w:line="120" w:lineRule="auto"/>
      </w:pPr>
      <w:r w:rsidRPr="00AF1AA0">
        <w:rPr>
          <w:rFonts w:hint="eastAsia"/>
        </w:rPr>
        <w:t xml:space="preserve">　　　　　　　　　　　</w:t>
      </w:r>
      <w:r w:rsidRPr="00AF1AA0">
        <w:rPr>
          <w:rFonts w:hint="eastAsia"/>
        </w:rPr>
        <w:t>Tel</w:t>
      </w:r>
      <w:r w:rsidRPr="00AF1AA0">
        <w:rPr>
          <w:rFonts w:hint="eastAsia"/>
        </w:rPr>
        <w:t>：</w:t>
      </w:r>
      <w:r w:rsidRPr="00AF1AA0">
        <w:rPr>
          <w:rFonts w:hint="eastAsia"/>
        </w:rPr>
        <w:t>022-266-8873</w:t>
      </w:r>
    </w:p>
    <w:p w14:paraId="6E63143C" w14:textId="5D9A6395" w:rsidR="00223BD7" w:rsidRDefault="002A004B" w:rsidP="00BF055F">
      <w:pPr>
        <w:spacing w:line="120" w:lineRule="auto"/>
      </w:pPr>
      <w:r w:rsidRPr="00AF1AA0">
        <w:rPr>
          <w:rFonts w:hint="eastAsia"/>
        </w:rPr>
        <w:t>６．</w:t>
      </w:r>
      <w:r w:rsidR="0093411B" w:rsidRPr="00AF1AA0">
        <w:rPr>
          <w:rFonts w:hint="eastAsia"/>
        </w:rPr>
        <w:t>代表者</w:t>
      </w:r>
      <w:r w:rsidRPr="00AF1AA0">
        <w:rPr>
          <w:rFonts w:hint="eastAsia"/>
        </w:rPr>
        <w:t>会議</w:t>
      </w:r>
      <w:r w:rsidR="00A653BF" w:rsidRPr="00AF1AA0">
        <w:rPr>
          <w:rFonts w:hint="eastAsia"/>
        </w:rPr>
        <w:t xml:space="preserve">　</w:t>
      </w:r>
      <w:r w:rsidR="001906B5" w:rsidRPr="00AF1AA0">
        <w:rPr>
          <w:rFonts w:hint="eastAsia"/>
        </w:rPr>
        <w:t xml:space="preserve">　　</w:t>
      </w:r>
      <w:r w:rsidR="009B764A" w:rsidRPr="00AF1AA0">
        <w:rPr>
          <w:rFonts w:hint="eastAsia"/>
        </w:rPr>
        <w:t xml:space="preserve">　</w:t>
      </w:r>
      <w:r w:rsidR="00AB7526" w:rsidRPr="00AF1AA0">
        <w:rPr>
          <w:rFonts w:hint="eastAsia"/>
        </w:rPr>
        <w:t>202</w:t>
      </w:r>
      <w:r w:rsidR="00223BD7" w:rsidRPr="00AF1AA0">
        <w:rPr>
          <w:rFonts w:hint="eastAsia"/>
        </w:rPr>
        <w:t>6</w:t>
      </w:r>
      <w:r w:rsidR="00AB7526" w:rsidRPr="00AF1AA0">
        <w:rPr>
          <w:rFonts w:hint="eastAsia"/>
        </w:rPr>
        <w:t>年</w:t>
      </w:r>
      <w:r w:rsidR="00AB7526" w:rsidRPr="00AF1AA0">
        <w:rPr>
          <w:rFonts w:hint="eastAsia"/>
        </w:rPr>
        <w:t>5</w:t>
      </w:r>
      <w:r w:rsidR="00AB7526" w:rsidRPr="00AF1AA0">
        <w:rPr>
          <w:rFonts w:hint="eastAsia"/>
        </w:rPr>
        <w:t>月</w:t>
      </w:r>
      <w:r w:rsidR="00AF5BA0" w:rsidRPr="00AF1AA0">
        <w:rPr>
          <w:rFonts w:hint="eastAsia"/>
        </w:rPr>
        <w:t>2</w:t>
      </w:r>
      <w:r w:rsidR="00175B2D" w:rsidRPr="00AF1AA0">
        <w:rPr>
          <w:rFonts w:hint="eastAsia"/>
        </w:rPr>
        <w:t>4</w:t>
      </w:r>
      <w:r w:rsidR="00AB7526" w:rsidRPr="00AF1AA0">
        <w:rPr>
          <w:rFonts w:hint="eastAsia"/>
        </w:rPr>
        <w:t>日（</w:t>
      </w:r>
      <w:r w:rsidR="00175B2D" w:rsidRPr="00AF1AA0">
        <w:rPr>
          <w:rFonts w:hint="eastAsia"/>
        </w:rPr>
        <w:t>日</w:t>
      </w:r>
      <w:r w:rsidR="00AB7526" w:rsidRPr="00AF1AA0">
        <w:rPr>
          <w:rFonts w:hint="eastAsia"/>
        </w:rPr>
        <w:t xml:space="preserve">）　</w:t>
      </w:r>
      <w:r w:rsidR="00BF055F" w:rsidRPr="00AF1AA0">
        <w:rPr>
          <w:rFonts w:hint="eastAsia"/>
        </w:rPr>
        <w:t>18</w:t>
      </w:r>
      <w:r w:rsidR="00AB7526" w:rsidRPr="00AF1AA0">
        <w:rPr>
          <w:rFonts w:hint="eastAsia"/>
        </w:rPr>
        <w:t>：</w:t>
      </w:r>
      <w:r w:rsidR="00BF055F" w:rsidRPr="00AF1AA0">
        <w:rPr>
          <w:rFonts w:hint="eastAsia"/>
        </w:rPr>
        <w:t>3</w:t>
      </w:r>
      <w:r w:rsidR="00056C2A" w:rsidRPr="00AF1AA0">
        <w:rPr>
          <w:rFonts w:hint="eastAsia"/>
        </w:rPr>
        <w:t>0</w:t>
      </w:r>
      <w:r w:rsidR="00AB7526" w:rsidRPr="00AF1AA0">
        <w:rPr>
          <w:rFonts w:hint="eastAsia"/>
        </w:rPr>
        <w:t>～</w:t>
      </w:r>
      <w:r w:rsidR="00BF055F" w:rsidRPr="00AF1AA0">
        <w:rPr>
          <w:rFonts w:hint="eastAsia"/>
        </w:rPr>
        <w:t>（常任委員会・総会終了後）</w:t>
      </w:r>
    </w:p>
    <w:p w14:paraId="37F41C6F" w14:textId="77777777" w:rsidR="006B2762" w:rsidRPr="00AF1AA0" w:rsidRDefault="006B2762" w:rsidP="006B2762">
      <w:pPr>
        <w:spacing w:line="120" w:lineRule="auto"/>
      </w:pPr>
      <w:r>
        <w:rPr>
          <w:rFonts w:hint="eastAsia"/>
        </w:rPr>
        <w:t xml:space="preserve">　　　　　　　　　　　</w:t>
      </w:r>
      <w:r w:rsidRPr="00AF1AA0">
        <w:rPr>
          <w:rFonts w:hint="eastAsia"/>
        </w:rPr>
        <w:t>KOKO HOTEL</w:t>
      </w:r>
      <w:r w:rsidRPr="00AF1AA0">
        <w:rPr>
          <w:rFonts w:hint="eastAsia"/>
        </w:rPr>
        <w:t xml:space="preserve">　仙台駅前</w:t>
      </w:r>
      <w:r w:rsidRPr="00AF1AA0">
        <w:rPr>
          <w:rFonts w:hint="eastAsia"/>
        </w:rPr>
        <w:t>South</w:t>
      </w:r>
      <w:r w:rsidRPr="00AF1AA0">
        <w:rPr>
          <w:rFonts w:hint="eastAsia"/>
        </w:rPr>
        <w:t xml:space="preserve">　</w:t>
      </w:r>
      <w:r w:rsidRPr="00AF1AA0">
        <w:rPr>
          <w:rFonts w:hint="eastAsia"/>
        </w:rPr>
        <w:t>1F</w:t>
      </w:r>
      <w:r w:rsidRPr="00AF1AA0">
        <w:rPr>
          <w:rFonts w:hint="eastAsia"/>
        </w:rPr>
        <w:t>ラウンジ</w:t>
      </w:r>
    </w:p>
    <w:p w14:paraId="2AF3A83D" w14:textId="77777777" w:rsidR="006B2762" w:rsidRPr="00AF1AA0" w:rsidRDefault="006B2762" w:rsidP="006B2762">
      <w:pPr>
        <w:spacing w:line="120" w:lineRule="auto"/>
      </w:pPr>
      <w:r w:rsidRPr="00AF1AA0">
        <w:rPr>
          <w:rFonts w:hint="eastAsia"/>
        </w:rPr>
        <w:t xml:space="preserve">　　　　　　　　　　　〒</w:t>
      </w:r>
      <w:r w:rsidRPr="00AF1AA0">
        <w:rPr>
          <w:rFonts w:hint="eastAsia"/>
        </w:rPr>
        <w:t>980-0021</w:t>
      </w:r>
      <w:r w:rsidRPr="00AF1AA0">
        <w:rPr>
          <w:rFonts w:hint="eastAsia"/>
        </w:rPr>
        <w:t xml:space="preserve">　宮城県仙台市青葉区中央</w:t>
      </w:r>
      <w:r w:rsidRPr="00AF1AA0">
        <w:rPr>
          <w:rFonts w:hint="eastAsia"/>
        </w:rPr>
        <w:t>4</w:t>
      </w:r>
      <w:r w:rsidRPr="00AF1AA0">
        <w:rPr>
          <w:rFonts w:hint="eastAsia"/>
        </w:rPr>
        <w:t>丁目</w:t>
      </w:r>
      <w:r w:rsidRPr="00AF1AA0">
        <w:rPr>
          <w:rFonts w:hint="eastAsia"/>
        </w:rPr>
        <w:t>7-1</w:t>
      </w:r>
    </w:p>
    <w:p w14:paraId="608A04CC" w14:textId="77777777" w:rsidR="006B2762" w:rsidRPr="00AF1AA0" w:rsidRDefault="006B2762" w:rsidP="006B2762">
      <w:pPr>
        <w:spacing w:line="120" w:lineRule="auto"/>
      </w:pPr>
      <w:r w:rsidRPr="00AF1AA0">
        <w:rPr>
          <w:rFonts w:hint="eastAsia"/>
        </w:rPr>
        <w:t xml:space="preserve">　　　　　　　　　　　</w:t>
      </w:r>
      <w:r w:rsidRPr="00AF1AA0">
        <w:rPr>
          <w:rFonts w:hint="eastAsia"/>
        </w:rPr>
        <w:t>Tel</w:t>
      </w:r>
      <w:r w:rsidRPr="00AF1AA0">
        <w:rPr>
          <w:rFonts w:hint="eastAsia"/>
        </w:rPr>
        <w:t>：</w:t>
      </w:r>
      <w:r w:rsidRPr="00AF1AA0">
        <w:rPr>
          <w:rFonts w:hint="eastAsia"/>
        </w:rPr>
        <w:t>022-266-8873</w:t>
      </w:r>
    </w:p>
    <w:p w14:paraId="4D7A8C43" w14:textId="1D6C05CE" w:rsidR="002A004B" w:rsidRPr="00AF1AA0" w:rsidRDefault="001906B5" w:rsidP="001906B5">
      <w:pPr>
        <w:spacing w:line="120" w:lineRule="auto"/>
      </w:pPr>
      <w:r w:rsidRPr="00AF1AA0">
        <w:rPr>
          <w:rFonts w:hint="eastAsia"/>
        </w:rPr>
        <w:t>７．</w:t>
      </w:r>
      <w:r w:rsidR="00A653BF" w:rsidRPr="00AF1AA0">
        <w:rPr>
          <w:rFonts w:hint="eastAsia"/>
        </w:rPr>
        <w:t xml:space="preserve">開　会　式　　　　</w:t>
      </w:r>
      <w:r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223BD7" w:rsidRPr="00AF1AA0">
        <w:rPr>
          <w:rFonts w:hint="eastAsia"/>
        </w:rPr>
        <w:t>6</w:t>
      </w:r>
      <w:r w:rsidRPr="00AF1AA0">
        <w:rPr>
          <w:rFonts w:hint="eastAsia"/>
        </w:rPr>
        <w:t>年</w:t>
      </w:r>
      <w:r w:rsidRPr="00AF1AA0">
        <w:t>5</w:t>
      </w:r>
      <w:r w:rsidRPr="00AF1AA0">
        <w:rPr>
          <w:rFonts w:hint="eastAsia"/>
        </w:rPr>
        <w:t>月</w:t>
      </w:r>
      <w:r w:rsidR="00AF5BA0" w:rsidRPr="00AF1AA0">
        <w:rPr>
          <w:rFonts w:hint="eastAsia"/>
        </w:rPr>
        <w:t>2</w:t>
      </w:r>
      <w:r w:rsidR="00175B2D" w:rsidRPr="00AF1AA0">
        <w:rPr>
          <w:rFonts w:hint="eastAsia"/>
        </w:rPr>
        <w:t>5</w:t>
      </w:r>
      <w:r w:rsidRPr="00AF1AA0">
        <w:rPr>
          <w:rFonts w:hint="eastAsia"/>
        </w:rPr>
        <w:t>日（</w:t>
      </w:r>
      <w:r w:rsidR="00AF5BA0" w:rsidRPr="00AF1AA0">
        <w:rPr>
          <w:rFonts w:hint="eastAsia"/>
        </w:rPr>
        <w:t>月</w:t>
      </w:r>
      <w:r w:rsidRPr="00AF1AA0">
        <w:rPr>
          <w:rFonts w:hint="eastAsia"/>
        </w:rPr>
        <w:t xml:space="preserve">）　</w:t>
      </w:r>
      <w:r w:rsidR="00A90855" w:rsidRPr="00AF1AA0">
        <w:rPr>
          <w:rFonts w:hint="eastAsia"/>
        </w:rPr>
        <w:t>10</w:t>
      </w:r>
      <w:r w:rsidRPr="00AF1AA0">
        <w:rPr>
          <w:rFonts w:hint="eastAsia"/>
        </w:rPr>
        <w:t>：</w:t>
      </w:r>
      <w:r w:rsidR="00056C2A" w:rsidRPr="00AF1AA0">
        <w:rPr>
          <w:rFonts w:hint="eastAsia"/>
        </w:rPr>
        <w:t>15</w:t>
      </w:r>
      <w:r w:rsidRPr="00AF1AA0">
        <w:rPr>
          <w:rFonts w:hint="eastAsia"/>
        </w:rPr>
        <w:t>～</w:t>
      </w:r>
      <w:r w:rsidR="00022DC2" w:rsidRPr="00AF1AA0">
        <w:rPr>
          <w:rFonts w:hint="eastAsia"/>
        </w:rPr>
        <w:t>1</w:t>
      </w:r>
      <w:r w:rsidR="00AB7526" w:rsidRPr="00AF1AA0">
        <w:rPr>
          <w:rFonts w:hint="eastAsia"/>
        </w:rPr>
        <w:t>0</w:t>
      </w:r>
      <w:r w:rsidRPr="00AF1AA0">
        <w:rPr>
          <w:rFonts w:hint="eastAsia"/>
        </w:rPr>
        <w:t>：</w:t>
      </w:r>
      <w:r w:rsidR="00AB7526" w:rsidRPr="00AF1AA0">
        <w:rPr>
          <w:rFonts w:hint="eastAsia"/>
        </w:rPr>
        <w:t>3</w:t>
      </w:r>
      <w:r w:rsidR="00022DC2" w:rsidRPr="00AF1AA0">
        <w:rPr>
          <w:rFonts w:hint="eastAsia"/>
        </w:rPr>
        <w:t>0</w:t>
      </w:r>
    </w:p>
    <w:p w14:paraId="0903EC98" w14:textId="52B7191C" w:rsidR="00BF055F" w:rsidRPr="00AF1AA0" w:rsidRDefault="00BF055F" w:rsidP="001906B5">
      <w:pPr>
        <w:spacing w:line="120" w:lineRule="auto"/>
      </w:pPr>
      <w:r w:rsidRPr="00AF1AA0">
        <w:rPr>
          <w:rFonts w:hint="eastAsia"/>
        </w:rPr>
        <w:t xml:space="preserve">　　　　　　　　　　　宮城県　宮城野体育館　メインアリーナ</w:t>
      </w:r>
    </w:p>
    <w:p w14:paraId="7163B589" w14:textId="7FFBC37D" w:rsidR="004267D3" w:rsidRPr="00AF1AA0" w:rsidRDefault="001906B5" w:rsidP="002A004B">
      <w:pPr>
        <w:spacing w:line="120" w:lineRule="auto"/>
      </w:pPr>
      <w:r w:rsidRPr="00AF1AA0">
        <w:rPr>
          <w:rFonts w:hint="eastAsia"/>
        </w:rPr>
        <w:t>８</w:t>
      </w:r>
      <w:r w:rsidR="004267D3" w:rsidRPr="00AF1AA0">
        <w:rPr>
          <w:rFonts w:hint="eastAsia"/>
        </w:rPr>
        <w:t xml:space="preserve">．開催地および会場　</w:t>
      </w:r>
      <w:r w:rsidR="00004C73" w:rsidRPr="00AF1AA0">
        <w:rPr>
          <w:rFonts w:hint="eastAsia"/>
        </w:rPr>
        <w:t>宮城</w:t>
      </w:r>
      <w:r w:rsidR="004267D3" w:rsidRPr="00AF1AA0">
        <w:rPr>
          <w:rFonts w:hint="eastAsia"/>
        </w:rPr>
        <w:t xml:space="preserve">県　</w:t>
      </w:r>
      <w:r w:rsidR="00004C73" w:rsidRPr="00AF1AA0">
        <w:rPr>
          <w:rFonts w:hint="eastAsia"/>
        </w:rPr>
        <w:t>宮城野</w:t>
      </w:r>
      <w:r w:rsidRPr="00AF1AA0">
        <w:rPr>
          <w:rFonts w:hint="eastAsia"/>
        </w:rPr>
        <w:t>体育館</w:t>
      </w:r>
    </w:p>
    <w:p w14:paraId="193848C0" w14:textId="77777777" w:rsidR="002A004B" w:rsidRPr="00AF1AA0" w:rsidRDefault="001906B5" w:rsidP="002A004B">
      <w:pPr>
        <w:spacing w:line="120" w:lineRule="auto"/>
      </w:pPr>
      <w:r w:rsidRPr="00AF1AA0">
        <w:rPr>
          <w:rFonts w:hint="eastAsia"/>
        </w:rPr>
        <w:t>９</w:t>
      </w:r>
      <w:r w:rsidR="002A004B" w:rsidRPr="00AF1AA0">
        <w:rPr>
          <w:rFonts w:hint="eastAsia"/>
        </w:rPr>
        <w:t>．種　　　　目　（</w:t>
      </w:r>
      <w:r w:rsidR="002A004B" w:rsidRPr="00AF1AA0">
        <w:t>1</w:t>
      </w:r>
      <w:r w:rsidR="002A004B" w:rsidRPr="00AF1AA0">
        <w:rPr>
          <w:rFonts w:hint="eastAsia"/>
        </w:rPr>
        <w:t>）団体戦　男女　２複３単</w:t>
      </w:r>
    </w:p>
    <w:p w14:paraId="6C73F456" w14:textId="5969E639" w:rsidR="00127B76" w:rsidRPr="00AF1AA0" w:rsidRDefault="002A004B" w:rsidP="009B764A">
      <w:pPr>
        <w:spacing w:line="120" w:lineRule="auto"/>
      </w:pPr>
      <w:r w:rsidRPr="00AF1AA0">
        <w:rPr>
          <w:rFonts w:hint="eastAsia"/>
        </w:rPr>
        <w:t xml:space="preserve">　　　　　　　　　（</w:t>
      </w:r>
      <w:r w:rsidRPr="00AF1AA0">
        <w:t>2</w:t>
      </w:r>
      <w:r w:rsidRPr="00AF1AA0">
        <w:rPr>
          <w:rFonts w:hint="eastAsia"/>
        </w:rPr>
        <w:t>）個人戦　男女　単・複</w:t>
      </w:r>
      <w:r w:rsidR="007F2133" w:rsidRPr="00AF1AA0">
        <w:rPr>
          <w:rFonts w:hint="eastAsia"/>
        </w:rPr>
        <w:t>・混合</w:t>
      </w:r>
      <w:r w:rsidR="007A78EC" w:rsidRPr="00AF1AA0">
        <w:rPr>
          <w:rFonts w:hint="eastAsia"/>
        </w:rPr>
        <w:t>複</w:t>
      </w:r>
    </w:p>
    <w:p w14:paraId="34D96FB5" w14:textId="6BBB3CFD" w:rsidR="002A004B" w:rsidRPr="00AF1AA0" w:rsidRDefault="001906B5" w:rsidP="002A004B">
      <w:pPr>
        <w:spacing w:line="120" w:lineRule="auto"/>
      </w:pPr>
      <w:r w:rsidRPr="00AF1AA0">
        <w:rPr>
          <w:rFonts w:hint="eastAsia"/>
        </w:rPr>
        <w:t>１０</w:t>
      </w:r>
      <w:r w:rsidR="002A004B" w:rsidRPr="00AF1AA0">
        <w:rPr>
          <w:rFonts w:hint="eastAsia"/>
        </w:rPr>
        <w:t>．実施要項　　（</w:t>
      </w:r>
      <w:r w:rsidR="002A004B" w:rsidRPr="00AF1AA0">
        <w:t>1</w:t>
      </w:r>
      <w:r w:rsidR="002A004B" w:rsidRPr="00AF1AA0">
        <w:rPr>
          <w:rFonts w:hint="eastAsia"/>
        </w:rPr>
        <w:t>）競　技　規　則</w:t>
      </w:r>
    </w:p>
    <w:p w14:paraId="149F3FDC" w14:textId="51F86121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　　　</w:t>
      </w:r>
      <w:r w:rsidR="001906B5"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175B2D" w:rsidRPr="00AF1AA0">
        <w:rPr>
          <w:rFonts w:hint="eastAsia"/>
        </w:rPr>
        <w:t>6</w:t>
      </w:r>
      <w:r w:rsidRPr="00AF1AA0">
        <w:rPr>
          <w:rFonts w:hint="eastAsia"/>
        </w:rPr>
        <w:t>年度（公益財）日本バドミントン協会現行規則による。</w:t>
      </w:r>
    </w:p>
    <w:p w14:paraId="3C618AE0" w14:textId="77777777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（</w:t>
      </w:r>
      <w:r w:rsidRPr="00AF1AA0">
        <w:t>2</w:t>
      </w:r>
      <w:r w:rsidRPr="00AF1AA0">
        <w:rPr>
          <w:rFonts w:hint="eastAsia"/>
        </w:rPr>
        <w:t>）競　技　方　法</w:t>
      </w:r>
    </w:p>
    <w:p w14:paraId="051996CF" w14:textId="5A02E1B6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　　　団体戦は</w:t>
      </w:r>
      <w:r w:rsidR="001906B5"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175B2D" w:rsidRPr="00AF1AA0">
        <w:rPr>
          <w:rFonts w:hint="eastAsia"/>
        </w:rPr>
        <w:t>5</w:t>
      </w:r>
      <w:r w:rsidRPr="00AF1AA0">
        <w:rPr>
          <w:rFonts w:hint="eastAsia"/>
        </w:rPr>
        <w:t>年度秋季リーグ戦の結果にて行う。</w:t>
      </w:r>
    </w:p>
    <w:p w14:paraId="41BB3819" w14:textId="5562760C" w:rsidR="002A004B" w:rsidRPr="00AF1AA0" w:rsidRDefault="002A004B" w:rsidP="002A004B">
      <w:pPr>
        <w:spacing w:line="120" w:lineRule="auto"/>
        <w:ind w:firstLineChars="1200" w:firstLine="2520"/>
      </w:pPr>
      <w:r w:rsidRPr="00AF1AA0">
        <w:rPr>
          <w:rFonts w:hint="eastAsia"/>
        </w:rPr>
        <w:t>個人戦はトーナメント方式</w:t>
      </w:r>
      <w:r w:rsidR="0062221A" w:rsidRPr="00AF1AA0">
        <w:rPr>
          <w:rFonts w:hint="eastAsia"/>
        </w:rPr>
        <w:t>で行う</w:t>
      </w:r>
      <w:r w:rsidRPr="00AF1AA0">
        <w:rPr>
          <w:rFonts w:hint="eastAsia"/>
        </w:rPr>
        <w:t>。</w:t>
      </w:r>
    </w:p>
    <w:p w14:paraId="4663FA10" w14:textId="77777777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（</w:t>
      </w:r>
      <w:r w:rsidRPr="00AF1AA0">
        <w:t>3</w:t>
      </w:r>
      <w:r w:rsidRPr="00AF1AA0">
        <w:rPr>
          <w:rFonts w:hint="eastAsia"/>
        </w:rPr>
        <w:t>）チーム編成</w:t>
      </w:r>
    </w:p>
    <w:p w14:paraId="047D0FA2" w14:textId="77777777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　　　各チームは、男女共に</w:t>
      </w:r>
      <w:r w:rsidRPr="00AF1AA0">
        <w:rPr>
          <w:u w:val="single"/>
        </w:rPr>
        <w:t>4</w:t>
      </w:r>
      <w:r w:rsidRPr="00AF1AA0">
        <w:rPr>
          <w:rFonts w:hint="eastAsia"/>
          <w:u w:val="single"/>
        </w:rPr>
        <w:t>～</w:t>
      </w:r>
      <w:r w:rsidRPr="00AF1AA0">
        <w:rPr>
          <w:u w:val="single"/>
        </w:rPr>
        <w:t>10</w:t>
      </w:r>
      <w:r w:rsidRPr="00AF1AA0">
        <w:rPr>
          <w:rFonts w:hint="eastAsia"/>
          <w:u w:val="single"/>
        </w:rPr>
        <w:t>名</w:t>
      </w:r>
      <w:r w:rsidRPr="00AF1AA0">
        <w:rPr>
          <w:rFonts w:hint="eastAsia"/>
        </w:rPr>
        <w:t>で編成する。</w:t>
      </w:r>
    </w:p>
    <w:p w14:paraId="4CCD68D5" w14:textId="77777777" w:rsidR="002A004B" w:rsidRPr="00AF1AA0" w:rsidRDefault="002A004B" w:rsidP="002A004B">
      <w:pPr>
        <w:spacing w:line="120" w:lineRule="auto"/>
        <w:ind w:firstLineChars="1200" w:firstLine="2520"/>
      </w:pPr>
      <w:r w:rsidRPr="00AF1AA0">
        <w:t>2</w:t>
      </w:r>
      <w:r w:rsidRPr="00AF1AA0">
        <w:rPr>
          <w:rFonts w:hint="eastAsia"/>
        </w:rPr>
        <w:t>複</w:t>
      </w:r>
      <w:r w:rsidRPr="00AF1AA0">
        <w:t>3</w:t>
      </w:r>
      <w:r w:rsidRPr="00AF1AA0">
        <w:rPr>
          <w:rFonts w:hint="eastAsia"/>
        </w:rPr>
        <w:t>単とし、欠員を生じ</w:t>
      </w:r>
      <w:r w:rsidRPr="00AF1AA0">
        <w:t>3</w:t>
      </w:r>
      <w:r w:rsidRPr="00AF1AA0">
        <w:rPr>
          <w:rFonts w:hint="eastAsia"/>
        </w:rPr>
        <w:t>名以内になった場合は失格とする。</w:t>
      </w:r>
    </w:p>
    <w:p w14:paraId="7F3B88F2" w14:textId="77777777" w:rsidR="002A004B" w:rsidRPr="00AF1AA0" w:rsidRDefault="002A004B" w:rsidP="002A004B">
      <w:pPr>
        <w:spacing w:line="120" w:lineRule="auto"/>
        <w:ind w:firstLineChars="1200" w:firstLine="2520"/>
      </w:pPr>
      <w:r w:rsidRPr="00AF1AA0">
        <w:rPr>
          <w:rFonts w:hint="eastAsia"/>
        </w:rPr>
        <w:t>試合は、</w:t>
      </w:r>
      <w:r w:rsidRPr="00AF1AA0">
        <w:t>3</w:t>
      </w:r>
      <w:r w:rsidRPr="00AF1AA0">
        <w:rPr>
          <w:rFonts w:hint="eastAsia"/>
        </w:rPr>
        <w:t>マッチ先取とする。</w:t>
      </w:r>
    </w:p>
    <w:p w14:paraId="2C5037CD" w14:textId="7F2BCC2C" w:rsidR="007F2133" w:rsidRPr="00AF1AA0" w:rsidRDefault="007F2133" w:rsidP="007F2133">
      <w:pPr>
        <w:spacing w:line="120" w:lineRule="auto"/>
      </w:pPr>
      <w:r w:rsidRPr="00AF1AA0">
        <w:rPr>
          <w:rFonts w:hint="eastAsia"/>
        </w:rPr>
        <w:t xml:space="preserve">　　　　　　　　　（</w:t>
      </w:r>
      <w:r w:rsidRPr="00AF1AA0">
        <w:t>4</w:t>
      </w:r>
      <w:r w:rsidRPr="00AF1AA0">
        <w:rPr>
          <w:rFonts w:hint="eastAsia"/>
        </w:rPr>
        <w:t>）個人戦は単・複・混合</w:t>
      </w:r>
      <w:r w:rsidR="007A78EC" w:rsidRPr="00AF1AA0">
        <w:rPr>
          <w:rFonts w:hint="eastAsia"/>
        </w:rPr>
        <w:t>複</w:t>
      </w:r>
      <w:r w:rsidRPr="00AF1AA0">
        <w:rPr>
          <w:rFonts w:hint="eastAsia"/>
        </w:rPr>
        <w:t>の３種目のうち２種目以内を選択する。</w:t>
      </w:r>
    </w:p>
    <w:p w14:paraId="6789C1B3" w14:textId="7633AF52" w:rsidR="00E703B0" w:rsidRPr="00AF1AA0" w:rsidRDefault="00E703B0" w:rsidP="0006070B">
      <w:pPr>
        <w:spacing w:line="120" w:lineRule="auto"/>
        <w:ind w:left="2310" w:hangingChars="1100" w:hanging="2310"/>
      </w:pPr>
      <w:r w:rsidRPr="00AF1AA0">
        <w:rPr>
          <w:rFonts w:hint="eastAsia"/>
        </w:rPr>
        <w:t xml:space="preserve">　　　　　　</w:t>
      </w:r>
      <w:r w:rsidR="000E02DA" w:rsidRPr="00AF1AA0">
        <w:rPr>
          <w:rFonts w:hint="eastAsia"/>
        </w:rPr>
        <w:t xml:space="preserve">　　　</w:t>
      </w:r>
      <w:r w:rsidRPr="00AF1AA0">
        <w:rPr>
          <w:rFonts w:hint="eastAsia"/>
        </w:rPr>
        <w:t>（</w:t>
      </w:r>
      <w:r w:rsidRPr="00AF1AA0">
        <w:t>5</w:t>
      </w:r>
      <w:r w:rsidRPr="00AF1AA0">
        <w:rPr>
          <w:rFonts w:hint="eastAsia"/>
        </w:rPr>
        <w:t>）</w:t>
      </w:r>
      <w:r w:rsidR="00CE4055" w:rsidRPr="00AF1AA0">
        <w:rPr>
          <w:rFonts w:hint="eastAsia"/>
        </w:rPr>
        <w:t>混合複のパートナーは</w:t>
      </w:r>
      <w:r w:rsidR="0006070B" w:rsidRPr="00AF1AA0">
        <w:rPr>
          <w:rFonts w:hint="eastAsia"/>
        </w:rPr>
        <w:t>同大学を原則とするが</w:t>
      </w:r>
      <w:r w:rsidR="00223BD7" w:rsidRPr="00AF1AA0">
        <w:rPr>
          <w:rFonts w:hint="eastAsia"/>
        </w:rPr>
        <w:t>東北地区内でのペアリング</w:t>
      </w:r>
      <w:r w:rsidR="00BF055F" w:rsidRPr="00AF1AA0">
        <w:rPr>
          <w:rFonts w:hint="eastAsia"/>
        </w:rPr>
        <w:t>も可</w:t>
      </w:r>
      <w:r w:rsidR="002E219E" w:rsidRPr="00AF1AA0">
        <w:rPr>
          <w:rFonts w:hint="eastAsia"/>
        </w:rPr>
        <w:t>とする</w:t>
      </w:r>
      <w:r w:rsidR="00CE4055" w:rsidRPr="00AF1AA0">
        <w:rPr>
          <w:rFonts w:hint="eastAsia"/>
        </w:rPr>
        <w:t>。</w:t>
      </w:r>
    </w:p>
    <w:p w14:paraId="2A019664" w14:textId="1D2EBC39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lastRenderedPageBreak/>
        <w:t xml:space="preserve">　　　　　　　　　（</w:t>
      </w:r>
      <w:r w:rsidR="00E703B0" w:rsidRPr="00AF1AA0">
        <w:t>6</w:t>
      </w:r>
      <w:r w:rsidRPr="00AF1AA0">
        <w:rPr>
          <w:rFonts w:hint="eastAsia"/>
        </w:rPr>
        <w:t>）使用球および使用</w:t>
      </w:r>
      <w:r w:rsidR="0006070B" w:rsidRPr="00AF1AA0">
        <w:rPr>
          <w:rFonts w:hint="eastAsia"/>
        </w:rPr>
        <w:t>用</w:t>
      </w:r>
      <w:r w:rsidRPr="00AF1AA0">
        <w:rPr>
          <w:rFonts w:hint="eastAsia"/>
        </w:rPr>
        <w:t>器具</w:t>
      </w:r>
    </w:p>
    <w:p w14:paraId="19F33227" w14:textId="58AE25AC" w:rsidR="002A004B" w:rsidRPr="00AF1AA0" w:rsidRDefault="002A004B" w:rsidP="00175B2D">
      <w:pPr>
        <w:spacing w:line="120" w:lineRule="auto"/>
        <w:ind w:left="2520" w:hangingChars="1200" w:hanging="2520"/>
        <w:contextualSpacing/>
      </w:pPr>
      <w:r w:rsidRPr="00AF1AA0">
        <w:rPr>
          <w:rFonts w:hint="eastAsia"/>
        </w:rPr>
        <w:t xml:space="preserve">　　　　　　　　　　　</w:t>
      </w:r>
      <w:r w:rsidR="001906B5"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175B2D" w:rsidRPr="00AF1AA0">
        <w:rPr>
          <w:rFonts w:hint="eastAsia"/>
        </w:rPr>
        <w:t>6</w:t>
      </w:r>
      <w:r w:rsidRPr="00AF1AA0">
        <w:rPr>
          <w:rFonts w:hint="eastAsia"/>
        </w:rPr>
        <w:t>年度（公益財）日本バドミントン協会検定合格球および</w:t>
      </w:r>
    </w:p>
    <w:p w14:paraId="21D7C202" w14:textId="144CC289" w:rsidR="002A004B" w:rsidRPr="00AF1AA0" w:rsidRDefault="002A004B" w:rsidP="002A004B">
      <w:pPr>
        <w:spacing w:line="120" w:lineRule="auto"/>
        <w:ind w:firstLineChars="1100" w:firstLine="2310"/>
      </w:pPr>
      <w:r w:rsidRPr="00AF1AA0">
        <w:rPr>
          <w:rFonts w:hint="eastAsia"/>
        </w:rPr>
        <w:t>ネット、その他使用</w:t>
      </w:r>
      <w:r w:rsidR="0006070B" w:rsidRPr="00AF1AA0">
        <w:rPr>
          <w:rFonts w:hint="eastAsia"/>
        </w:rPr>
        <w:t>用</w:t>
      </w:r>
      <w:r w:rsidRPr="00AF1AA0">
        <w:rPr>
          <w:rFonts w:hint="eastAsia"/>
        </w:rPr>
        <w:t>器具</w:t>
      </w:r>
    </w:p>
    <w:p w14:paraId="6D3A9746" w14:textId="77777777" w:rsidR="002A004B" w:rsidRPr="00AF1AA0" w:rsidRDefault="002A004B" w:rsidP="002A004B">
      <w:pPr>
        <w:spacing w:line="120" w:lineRule="auto"/>
        <w:ind w:firstLineChars="1100" w:firstLine="2310"/>
      </w:pPr>
      <w:r w:rsidRPr="00AF1AA0">
        <w:rPr>
          <w:rFonts w:hint="eastAsia"/>
        </w:rPr>
        <w:t>ヨネックス</w:t>
      </w:r>
      <w:r w:rsidR="00F45186" w:rsidRPr="00AF1AA0">
        <w:rPr>
          <w:rFonts w:hint="eastAsia"/>
        </w:rPr>
        <w:t>株式会社</w:t>
      </w:r>
      <w:r w:rsidRPr="00AF1AA0">
        <w:rPr>
          <w:rFonts w:hint="eastAsia"/>
        </w:rPr>
        <w:t xml:space="preserve">　ニューオフィシャル　他</w:t>
      </w:r>
    </w:p>
    <w:p w14:paraId="7BCA3C61" w14:textId="16AE79B9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（</w:t>
      </w:r>
      <w:r w:rsidR="00E703B0" w:rsidRPr="00AF1AA0">
        <w:t>7</w:t>
      </w:r>
      <w:r w:rsidRPr="00AF1AA0">
        <w:rPr>
          <w:rFonts w:hint="eastAsia"/>
        </w:rPr>
        <w:t>）組合せ</w:t>
      </w:r>
    </w:p>
    <w:p w14:paraId="187B616F" w14:textId="77777777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　　　　　主催者一任のこと。</w:t>
      </w:r>
    </w:p>
    <w:p w14:paraId="3A72869C" w14:textId="22CAE722" w:rsidR="007A78EC" w:rsidRPr="00AF1AA0" w:rsidRDefault="002A004B" w:rsidP="00600CE4">
      <w:pPr>
        <w:spacing w:line="120" w:lineRule="auto"/>
        <w:ind w:left="2415" w:hangingChars="1150" w:hanging="2415"/>
        <w:contextualSpacing/>
      </w:pPr>
      <w:r w:rsidRPr="00AF1AA0">
        <w:rPr>
          <w:rFonts w:hint="eastAsia"/>
        </w:rPr>
        <w:t xml:space="preserve">　　　　　　　　　（</w:t>
      </w:r>
      <w:r w:rsidR="00E703B0" w:rsidRPr="00AF1AA0">
        <w:t>8</w:t>
      </w:r>
      <w:r w:rsidRPr="00AF1AA0">
        <w:rPr>
          <w:rFonts w:hint="eastAsia"/>
        </w:rPr>
        <w:t>）</w:t>
      </w:r>
      <w:r w:rsidR="0062221A" w:rsidRPr="00AF1AA0">
        <w:rPr>
          <w:rFonts w:hint="eastAsia"/>
        </w:rPr>
        <w:t>本大会の結果</w:t>
      </w:r>
      <w:r w:rsidR="00600CE4" w:rsidRPr="00AF1AA0">
        <w:rPr>
          <w:rFonts w:hint="eastAsia"/>
        </w:rPr>
        <w:t>を参考に</w:t>
      </w:r>
      <w:r w:rsidR="0062221A" w:rsidRPr="00AF1AA0">
        <w:rPr>
          <w:rFonts w:hint="eastAsia"/>
        </w:rPr>
        <w:t>第</w:t>
      </w:r>
      <w:r w:rsidR="00127B76" w:rsidRPr="00AF1AA0">
        <w:rPr>
          <w:rFonts w:hint="eastAsia"/>
        </w:rPr>
        <w:t>7</w:t>
      </w:r>
      <w:r w:rsidR="00175B2D" w:rsidRPr="00AF1AA0">
        <w:rPr>
          <w:rFonts w:hint="eastAsia"/>
        </w:rPr>
        <w:t>7</w:t>
      </w:r>
      <w:r w:rsidR="0062221A" w:rsidRPr="00AF1AA0">
        <w:rPr>
          <w:rFonts w:hint="eastAsia"/>
        </w:rPr>
        <w:t>回全日本学生バドミントン選手権大会</w:t>
      </w:r>
      <w:r w:rsidR="002362AB" w:rsidRPr="00AF1AA0">
        <w:rPr>
          <w:rFonts w:hint="eastAsia"/>
        </w:rPr>
        <w:t>および第</w:t>
      </w:r>
      <w:r w:rsidR="002362AB" w:rsidRPr="00AF1AA0">
        <w:rPr>
          <w:rFonts w:hint="eastAsia"/>
        </w:rPr>
        <w:t>7</w:t>
      </w:r>
      <w:r w:rsidR="00175B2D" w:rsidRPr="00AF1AA0">
        <w:rPr>
          <w:rFonts w:hint="eastAsia"/>
        </w:rPr>
        <w:t>7</w:t>
      </w:r>
      <w:r w:rsidR="002362AB" w:rsidRPr="00AF1AA0">
        <w:rPr>
          <w:rFonts w:hint="eastAsia"/>
        </w:rPr>
        <w:t>回全日本</w:t>
      </w:r>
      <w:r w:rsidR="00E44FBE" w:rsidRPr="00AF1AA0">
        <w:rPr>
          <w:rFonts w:hint="eastAsia"/>
        </w:rPr>
        <w:t>学生バドミントン大学対抗戦</w:t>
      </w:r>
      <w:r w:rsidR="0062221A" w:rsidRPr="00AF1AA0">
        <w:rPr>
          <w:rFonts w:hint="eastAsia"/>
        </w:rPr>
        <w:t>に出場する東北学連</w:t>
      </w:r>
      <w:r w:rsidR="007F2133" w:rsidRPr="00AF1AA0">
        <w:rPr>
          <w:rFonts w:hint="eastAsia"/>
        </w:rPr>
        <w:t>会長</w:t>
      </w:r>
      <w:r w:rsidR="0062221A" w:rsidRPr="00AF1AA0">
        <w:rPr>
          <w:rFonts w:hint="eastAsia"/>
        </w:rPr>
        <w:t>推薦団体及び推薦選手を決定する</w:t>
      </w:r>
      <w:r w:rsidR="007F2133" w:rsidRPr="00AF1AA0">
        <w:rPr>
          <w:rFonts w:hint="eastAsia"/>
        </w:rPr>
        <w:t>。</w:t>
      </w:r>
    </w:p>
    <w:p w14:paraId="7D131DF8" w14:textId="5CF94363" w:rsidR="002A004B" w:rsidRPr="00AF1AA0" w:rsidRDefault="001906B5" w:rsidP="00893788">
      <w:pPr>
        <w:spacing w:line="120" w:lineRule="auto"/>
        <w:ind w:left="2310" w:hangingChars="1100" w:hanging="2310"/>
      </w:pPr>
      <w:r w:rsidRPr="00AF1AA0">
        <w:rPr>
          <w:rFonts w:hint="eastAsia"/>
        </w:rPr>
        <w:t>１１</w:t>
      </w:r>
      <w:r w:rsidR="002A004B" w:rsidRPr="00AF1AA0">
        <w:rPr>
          <w:rFonts w:hint="eastAsia"/>
        </w:rPr>
        <w:t>．参加資格　　（</w:t>
      </w:r>
      <w:r w:rsidR="002A004B" w:rsidRPr="00AF1AA0">
        <w:t>1</w:t>
      </w:r>
      <w:r w:rsidR="002A004B" w:rsidRPr="00AF1AA0">
        <w:rPr>
          <w:rFonts w:hint="eastAsia"/>
        </w:rPr>
        <w:t>）</w:t>
      </w:r>
      <w:r w:rsidR="00E71010">
        <w:rPr>
          <w:rFonts w:hint="eastAsia"/>
        </w:rPr>
        <w:t>令和８年度に一般社団法人</w:t>
      </w:r>
      <w:r w:rsidR="002A004B" w:rsidRPr="00AF1AA0">
        <w:rPr>
          <w:rFonts w:hint="eastAsia"/>
        </w:rPr>
        <w:t>全日本学生バドミントン連盟・東北学生バドミントン連盟に</w:t>
      </w:r>
      <w:r w:rsidR="002A004B" w:rsidRPr="00AF1AA0">
        <w:rPr>
          <w:rFonts w:hint="eastAsia"/>
          <w:b/>
          <w:color w:val="EE0000"/>
        </w:rPr>
        <w:t>加盟を完了</w:t>
      </w:r>
      <w:r w:rsidR="002A004B" w:rsidRPr="00AF1AA0">
        <w:rPr>
          <w:rFonts w:hint="eastAsia"/>
        </w:rPr>
        <w:t>した大学に所属して</w:t>
      </w:r>
      <w:r w:rsidR="00E71010">
        <w:rPr>
          <w:rFonts w:hint="eastAsia"/>
        </w:rPr>
        <w:t>おり、</w:t>
      </w:r>
      <w:r w:rsidR="00E71010" w:rsidRPr="00E71010">
        <w:rPr>
          <w:rFonts w:hint="eastAsia"/>
          <w:b/>
          <w:bCs/>
          <w:color w:val="EE0000"/>
        </w:rPr>
        <w:t>個人登録を完了</w:t>
      </w:r>
      <w:r w:rsidR="00E71010">
        <w:rPr>
          <w:rFonts w:hint="eastAsia"/>
        </w:rPr>
        <w:t>した</w:t>
      </w:r>
      <w:r w:rsidR="002A004B" w:rsidRPr="00AF1AA0">
        <w:rPr>
          <w:rFonts w:hint="eastAsia"/>
        </w:rPr>
        <w:t>学生であること。</w:t>
      </w:r>
    </w:p>
    <w:p w14:paraId="6171B924" w14:textId="1B1740C2" w:rsidR="002A004B" w:rsidRPr="00AF1AA0" w:rsidRDefault="002A004B" w:rsidP="002A004B">
      <w:pPr>
        <w:spacing w:line="120" w:lineRule="auto"/>
        <w:ind w:left="2310" w:hangingChars="1100" w:hanging="2310"/>
        <w:contextualSpacing/>
      </w:pPr>
      <w:r w:rsidRPr="00AF1AA0">
        <w:rPr>
          <w:rFonts w:hint="eastAsia"/>
        </w:rPr>
        <w:t xml:space="preserve">　　　　　　　　　（</w:t>
      </w:r>
      <w:r w:rsidRPr="00AF1AA0">
        <w:t>2</w:t>
      </w:r>
      <w:r w:rsidRPr="00AF1AA0">
        <w:rPr>
          <w:rFonts w:hint="eastAsia"/>
        </w:rPr>
        <w:t>）</w:t>
      </w:r>
      <w:r w:rsidR="001906B5"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175B2D" w:rsidRPr="00AF1AA0">
        <w:rPr>
          <w:rFonts w:hint="eastAsia"/>
        </w:rPr>
        <w:t>6</w:t>
      </w:r>
      <w:r w:rsidR="00893788" w:rsidRPr="00AF1AA0">
        <w:rPr>
          <w:rFonts w:hint="eastAsia"/>
        </w:rPr>
        <w:t>年度に各県協会に登録し、</w:t>
      </w:r>
      <w:r w:rsidR="001906B5" w:rsidRPr="00AF1AA0">
        <w:rPr>
          <w:rFonts w:hint="eastAsia"/>
        </w:rPr>
        <w:t>20</w:t>
      </w:r>
      <w:r w:rsidR="00673DB9" w:rsidRPr="00AF1AA0">
        <w:rPr>
          <w:rFonts w:hint="eastAsia"/>
        </w:rPr>
        <w:t>2</w:t>
      </w:r>
      <w:r w:rsidR="00175B2D" w:rsidRPr="00AF1AA0">
        <w:rPr>
          <w:rFonts w:hint="eastAsia"/>
        </w:rPr>
        <w:t>6</w:t>
      </w:r>
      <w:r w:rsidRPr="00AF1AA0">
        <w:rPr>
          <w:rFonts w:hint="eastAsia"/>
        </w:rPr>
        <w:t>年度（公益財）日本バドミントン協会に登録を完了した学生</w:t>
      </w:r>
      <w:r w:rsidR="00BA6258" w:rsidRPr="00AF1AA0">
        <w:rPr>
          <w:rFonts w:hint="eastAsia"/>
          <w:color w:val="EE0000"/>
          <w:u w:val="single"/>
        </w:rPr>
        <w:t>（</w:t>
      </w:r>
      <w:r w:rsidR="00BA6258" w:rsidRPr="00AF1AA0">
        <w:rPr>
          <w:rFonts w:hint="eastAsia"/>
          <w:b/>
          <w:color w:val="EE0000"/>
          <w:u w:val="single"/>
        </w:rPr>
        <w:t>登録番号を取得</w:t>
      </w:r>
      <w:r w:rsidR="00BA6258" w:rsidRPr="00AF1AA0">
        <w:rPr>
          <w:rFonts w:hint="eastAsia"/>
          <w:color w:val="EE0000"/>
          <w:u w:val="single"/>
        </w:rPr>
        <w:t>）</w:t>
      </w:r>
      <w:r w:rsidR="00BA6258" w:rsidRPr="00AF1AA0">
        <w:rPr>
          <w:rFonts w:hint="eastAsia"/>
        </w:rPr>
        <w:t>であること）</w:t>
      </w:r>
      <w:r w:rsidRPr="00AF1AA0">
        <w:rPr>
          <w:rFonts w:hint="eastAsia"/>
        </w:rPr>
        <w:t>。</w:t>
      </w:r>
    </w:p>
    <w:p w14:paraId="62D87244" w14:textId="19A33629" w:rsidR="002A004B" w:rsidRPr="00AF1AA0" w:rsidRDefault="001906B5" w:rsidP="002A004B">
      <w:pPr>
        <w:spacing w:line="120" w:lineRule="auto"/>
      </w:pPr>
      <w:r w:rsidRPr="00AF1AA0">
        <w:rPr>
          <w:rFonts w:hint="eastAsia"/>
        </w:rPr>
        <w:t>１２</w:t>
      </w:r>
      <w:r w:rsidR="002A004B" w:rsidRPr="00AF1AA0">
        <w:rPr>
          <w:rFonts w:hint="eastAsia"/>
        </w:rPr>
        <w:t xml:space="preserve">．参　加　料　　団　体　戦　　男・女　共　　　　　　</w:t>
      </w:r>
      <w:r w:rsidR="002A004B" w:rsidRPr="00AF1AA0">
        <w:t xml:space="preserve">    </w:t>
      </w:r>
      <w:r w:rsidR="002A004B" w:rsidRPr="00AF1AA0">
        <w:rPr>
          <w:rFonts w:hint="eastAsia"/>
        </w:rPr>
        <w:t xml:space="preserve">　　</w:t>
      </w:r>
      <w:r w:rsidR="007A78EC" w:rsidRPr="00AF1AA0">
        <w:t>20</w:t>
      </w:r>
      <w:r w:rsidR="00BA6258" w:rsidRPr="00AF1AA0">
        <w:rPr>
          <w:rFonts w:hint="eastAsia"/>
        </w:rPr>
        <w:t>,000</w:t>
      </w:r>
      <w:r w:rsidR="002A004B" w:rsidRPr="00AF1AA0">
        <w:rPr>
          <w:rFonts w:hint="eastAsia"/>
        </w:rPr>
        <w:t>円</w:t>
      </w:r>
    </w:p>
    <w:p w14:paraId="24A492E4" w14:textId="28293F20" w:rsidR="002A004B" w:rsidRPr="00AF1AA0" w:rsidRDefault="002A004B" w:rsidP="002A004B">
      <w:pPr>
        <w:spacing w:line="120" w:lineRule="auto"/>
      </w:pPr>
      <w:r w:rsidRPr="00AF1AA0">
        <w:rPr>
          <w:rFonts w:hint="eastAsia"/>
        </w:rPr>
        <w:t xml:space="preserve">　　　　　　　</w:t>
      </w:r>
      <w:r w:rsidRPr="00AF1AA0">
        <w:t xml:space="preserve"> </w:t>
      </w:r>
      <w:r w:rsidRPr="00AF1AA0">
        <w:rPr>
          <w:rFonts w:hint="eastAsia"/>
        </w:rPr>
        <w:t xml:space="preserve">　</w:t>
      </w:r>
      <w:r w:rsidRPr="00AF1AA0">
        <w:t xml:space="preserve"> </w:t>
      </w:r>
      <w:r w:rsidR="001906B5" w:rsidRPr="00AF1AA0">
        <w:rPr>
          <w:rFonts w:hint="eastAsia"/>
        </w:rPr>
        <w:t xml:space="preserve">　</w:t>
      </w:r>
      <w:r w:rsidRPr="00AF1AA0">
        <w:rPr>
          <w:rFonts w:hint="eastAsia"/>
        </w:rPr>
        <w:t xml:space="preserve">個　人　戦　　男・女　共　　</w:t>
      </w:r>
      <w:r w:rsidRPr="00AF1AA0">
        <w:t xml:space="preserve"> </w:t>
      </w:r>
      <w:r w:rsidRPr="00AF1AA0">
        <w:rPr>
          <w:rFonts w:hint="eastAsia"/>
        </w:rPr>
        <w:t xml:space="preserve">　単</w:t>
      </w:r>
      <w:r w:rsidRPr="00AF1AA0">
        <w:t>1</w:t>
      </w:r>
      <w:r w:rsidRPr="00AF1AA0">
        <w:rPr>
          <w:rFonts w:hint="eastAsia"/>
        </w:rPr>
        <w:t xml:space="preserve">人　　　　</w:t>
      </w:r>
      <w:r w:rsidR="007A78EC" w:rsidRPr="00AF1AA0">
        <w:t>3</w:t>
      </w:r>
      <w:r w:rsidRPr="00AF1AA0">
        <w:t>,</w:t>
      </w:r>
      <w:r w:rsidR="005069F8" w:rsidRPr="00AF1AA0">
        <w:rPr>
          <w:rFonts w:hint="eastAsia"/>
        </w:rPr>
        <w:t>0</w:t>
      </w:r>
      <w:r w:rsidRPr="00AF1AA0">
        <w:t>00</w:t>
      </w:r>
      <w:r w:rsidRPr="00AF1AA0">
        <w:rPr>
          <w:rFonts w:hint="eastAsia"/>
        </w:rPr>
        <w:t>円</w:t>
      </w:r>
    </w:p>
    <w:p w14:paraId="4BB62633" w14:textId="06F767F0" w:rsidR="00B37C03" w:rsidRPr="00AF1AA0" w:rsidRDefault="002A004B" w:rsidP="00CD50C1">
      <w:pPr>
        <w:spacing w:line="120" w:lineRule="auto"/>
      </w:pPr>
      <w:r w:rsidRPr="00AF1AA0">
        <w:rPr>
          <w:rFonts w:hint="eastAsia"/>
        </w:rPr>
        <w:t xml:space="preserve">　　　　　　　　　　　　　　　　　　　　　　　</w:t>
      </w:r>
      <w:r w:rsidRPr="00AF1AA0">
        <w:t xml:space="preserve"> </w:t>
      </w:r>
      <w:r w:rsidRPr="00AF1AA0">
        <w:rPr>
          <w:rFonts w:hint="eastAsia"/>
        </w:rPr>
        <w:t xml:space="preserve">　</w:t>
      </w:r>
      <w:r w:rsidR="006C6DB7" w:rsidRPr="00AF1AA0">
        <w:rPr>
          <w:rFonts w:hint="eastAsia"/>
        </w:rPr>
        <w:t xml:space="preserve">　</w:t>
      </w:r>
      <w:r w:rsidRPr="00AF1AA0">
        <w:rPr>
          <w:rFonts w:hint="eastAsia"/>
        </w:rPr>
        <w:t>複</w:t>
      </w:r>
      <w:r w:rsidRPr="00AF1AA0">
        <w:t>1</w:t>
      </w:r>
      <w:r w:rsidRPr="00AF1AA0">
        <w:rPr>
          <w:rFonts w:hint="eastAsia"/>
        </w:rPr>
        <w:t xml:space="preserve">組　　　　</w:t>
      </w:r>
      <w:r w:rsidR="007A78EC" w:rsidRPr="00AF1AA0">
        <w:t>6</w:t>
      </w:r>
      <w:r w:rsidRPr="00AF1AA0">
        <w:t>,000</w:t>
      </w:r>
      <w:r w:rsidRPr="00AF1AA0">
        <w:rPr>
          <w:rFonts w:hint="eastAsia"/>
        </w:rPr>
        <w:t>円</w:t>
      </w:r>
    </w:p>
    <w:p w14:paraId="3B403884" w14:textId="6BC83E98" w:rsidR="007A78EC" w:rsidRPr="00AF1AA0" w:rsidRDefault="007A78EC" w:rsidP="00CD50C1">
      <w:pPr>
        <w:spacing w:line="120" w:lineRule="auto"/>
      </w:pPr>
      <w:r w:rsidRPr="00AF1AA0">
        <w:rPr>
          <w:rFonts w:hint="eastAsia"/>
        </w:rPr>
        <w:t xml:space="preserve">　　　　　　　　　　　　　　　　　　　　　　</w:t>
      </w:r>
      <w:r w:rsidR="00052045" w:rsidRPr="00AF1AA0">
        <w:rPr>
          <w:rFonts w:hint="eastAsia"/>
        </w:rPr>
        <w:t xml:space="preserve"> </w:t>
      </w:r>
      <w:r w:rsidRPr="00AF1AA0">
        <w:rPr>
          <w:rFonts w:hint="eastAsia"/>
        </w:rPr>
        <w:t xml:space="preserve">　混合複</w:t>
      </w:r>
      <w:r w:rsidRPr="00AF1AA0">
        <w:t>1</w:t>
      </w:r>
      <w:r w:rsidRPr="00AF1AA0">
        <w:rPr>
          <w:rFonts w:hint="eastAsia"/>
        </w:rPr>
        <w:t>組</w:t>
      </w:r>
      <w:r w:rsidR="00052045" w:rsidRPr="00AF1AA0">
        <w:rPr>
          <w:rFonts w:hint="eastAsia"/>
        </w:rPr>
        <w:t xml:space="preserve"> </w:t>
      </w:r>
      <w:r w:rsidRPr="00AF1AA0">
        <w:rPr>
          <w:rFonts w:hint="eastAsia"/>
        </w:rPr>
        <w:t xml:space="preserve">　　　</w:t>
      </w:r>
      <w:r w:rsidRPr="00AF1AA0">
        <w:rPr>
          <w:rFonts w:hint="eastAsia"/>
        </w:rPr>
        <w:t xml:space="preserve"> </w:t>
      </w:r>
      <w:r w:rsidRPr="00AF1AA0">
        <w:t>6,000</w:t>
      </w:r>
      <w:r w:rsidRPr="00AF1AA0">
        <w:rPr>
          <w:rFonts w:hint="eastAsia"/>
        </w:rPr>
        <w:t>円</w:t>
      </w:r>
    </w:p>
    <w:p w14:paraId="251932BB" w14:textId="77777777" w:rsidR="002A004B" w:rsidRPr="00AF1AA0" w:rsidRDefault="001906B5" w:rsidP="002A004B">
      <w:pPr>
        <w:spacing w:line="120" w:lineRule="auto"/>
        <w:ind w:left="2730" w:hangingChars="1300" w:hanging="2730"/>
        <w:contextualSpacing/>
      </w:pPr>
      <w:r w:rsidRPr="00AF1AA0">
        <w:rPr>
          <w:rFonts w:hint="eastAsia"/>
        </w:rPr>
        <w:t>１３</w:t>
      </w:r>
      <w:r w:rsidR="002A004B" w:rsidRPr="00AF1AA0">
        <w:rPr>
          <w:rFonts w:hint="eastAsia"/>
        </w:rPr>
        <w:t>．申　込　方　法　　東北学生バドミントン連盟ホームページに記載のとおり。</w:t>
      </w:r>
    </w:p>
    <w:p w14:paraId="52BBFC6F" w14:textId="1212BFEF" w:rsidR="00AC3DFE" w:rsidRPr="00857659" w:rsidRDefault="002A004B" w:rsidP="00684770">
      <w:pPr>
        <w:spacing w:line="120" w:lineRule="auto"/>
        <w:ind w:leftChars="1100" w:left="2730" w:hangingChars="200" w:hanging="420"/>
        <w:contextualSpacing/>
        <w:rPr>
          <w:color w:val="0000FF"/>
          <w:u w:val="single"/>
        </w:rPr>
      </w:pPr>
      <w:r w:rsidRPr="00AF1AA0">
        <w:rPr>
          <w:rFonts w:hint="eastAsia"/>
        </w:rPr>
        <w:t>①所定の学連登録及び大会参加申込みフォーマット（エクセル</w:t>
      </w:r>
      <w:r w:rsidR="00857659" w:rsidRPr="00AF1AA0">
        <w:rPr>
          <w:rFonts w:hint="eastAsia"/>
        </w:rPr>
        <w:t>）</w:t>
      </w:r>
      <w:r w:rsidRPr="00AF1AA0">
        <w:rPr>
          <w:rFonts w:hint="eastAsia"/>
        </w:rPr>
        <w:t>に必要事項（大学名・責任者氏名・選手名・登録番号等）を記入し、東北学連ホームページに記載の</w:t>
      </w:r>
      <w:r w:rsidR="00684770" w:rsidRPr="00AF1AA0">
        <w:rPr>
          <w:rFonts w:hint="eastAsia"/>
        </w:rPr>
        <w:t>下記</w:t>
      </w:r>
      <w:r w:rsidRPr="00AF1AA0">
        <w:rPr>
          <w:rFonts w:hint="eastAsia"/>
          <w:b/>
        </w:rPr>
        <w:t>メールアドレス宛に返信</w:t>
      </w:r>
      <w:r w:rsidRPr="00AF1AA0">
        <w:rPr>
          <w:rFonts w:hint="eastAsia"/>
        </w:rPr>
        <w:t>すること。</w:t>
      </w:r>
      <w:r w:rsidR="00AC3DFE" w:rsidRPr="00857659">
        <w:rPr>
          <w:color w:val="0000FF"/>
          <w:sz w:val="28"/>
          <w:szCs w:val="28"/>
          <w:u w:val="single"/>
        </w:rPr>
        <w:t>info@tohoku-gakusei-badminton.com</w:t>
      </w:r>
    </w:p>
    <w:p w14:paraId="10D019A0" w14:textId="6C4CE1EC" w:rsidR="002A004B" w:rsidRDefault="002A004B" w:rsidP="002A004B">
      <w:pPr>
        <w:spacing w:line="120" w:lineRule="auto"/>
        <w:ind w:left="2730" w:hangingChars="1300" w:hanging="2730"/>
        <w:contextualSpacing/>
      </w:pPr>
      <w:r>
        <w:rPr>
          <w:rFonts w:hint="eastAsia"/>
        </w:rPr>
        <w:t xml:space="preserve">　　　　　　　　　　　②</w:t>
      </w:r>
      <w:r>
        <w:rPr>
          <w:rFonts w:hint="eastAsia"/>
          <w:b/>
          <w:u w:val="single"/>
        </w:rPr>
        <w:t xml:space="preserve">参加料は銀行振り込み（振込締切　</w:t>
      </w:r>
      <w:r w:rsidR="00ED1C23" w:rsidRPr="005A6A6F">
        <w:rPr>
          <w:rFonts w:hint="eastAsia"/>
          <w:b/>
          <w:color w:val="FF0000"/>
          <w:u w:val="single"/>
        </w:rPr>
        <w:t>4</w:t>
      </w:r>
      <w:r w:rsidRPr="005A6A6F">
        <w:rPr>
          <w:rFonts w:hint="eastAsia"/>
          <w:b/>
          <w:color w:val="FF0000"/>
          <w:u w:val="single"/>
        </w:rPr>
        <w:t>月</w:t>
      </w:r>
      <w:r w:rsidR="005A6A6F">
        <w:rPr>
          <w:rFonts w:hint="eastAsia"/>
          <w:b/>
          <w:color w:val="FF0000"/>
          <w:u w:val="single"/>
        </w:rPr>
        <w:t>2</w:t>
      </w:r>
      <w:r w:rsidR="003B50A1">
        <w:rPr>
          <w:rFonts w:hint="eastAsia"/>
          <w:b/>
          <w:color w:val="FF0000"/>
          <w:u w:val="single"/>
        </w:rPr>
        <w:t>6</w:t>
      </w:r>
      <w:r w:rsidRPr="005A6A6F">
        <w:rPr>
          <w:rFonts w:hint="eastAsia"/>
          <w:b/>
          <w:color w:val="FF0000"/>
          <w:u w:val="single"/>
        </w:rPr>
        <w:t>日</w:t>
      </w:r>
      <w:r>
        <w:rPr>
          <w:rFonts w:hint="eastAsia"/>
          <w:b/>
          <w:u w:val="single"/>
        </w:rPr>
        <w:t>）</w:t>
      </w:r>
      <w:r>
        <w:rPr>
          <w:rFonts w:hint="eastAsia"/>
        </w:rPr>
        <w:t>のこと。</w:t>
      </w:r>
    </w:p>
    <w:p w14:paraId="1A73C6CD" w14:textId="77777777" w:rsidR="00F40712" w:rsidRDefault="00F40712" w:rsidP="002A004B">
      <w:pPr>
        <w:spacing w:line="120" w:lineRule="auto"/>
        <w:ind w:left="2730" w:hangingChars="1300" w:hanging="2730"/>
        <w:contextualSpacing/>
      </w:pPr>
      <w:r>
        <w:rPr>
          <w:rFonts w:hint="eastAsia"/>
        </w:rPr>
        <w:t xml:space="preserve">　　　　　　　　　　</w:t>
      </w:r>
      <w:r w:rsidRPr="00F40712">
        <w:rPr>
          <w:rFonts w:hint="eastAsia"/>
          <w:color w:val="FF0000"/>
        </w:rPr>
        <w:t xml:space="preserve">　③振込み者名には必ず</w:t>
      </w:r>
      <w:r w:rsidRPr="00F40712">
        <w:rPr>
          <w:rFonts w:hint="eastAsia"/>
          <w:color w:val="FF0000"/>
          <w:u w:val="single"/>
        </w:rPr>
        <w:t>「</w:t>
      </w:r>
      <w:r w:rsidRPr="00F40712">
        <w:rPr>
          <w:rFonts w:hint="eastAsia"/>
          <w:b/>
          <w:color w:val="FF0000"/>
          <w:u w:val="single"/>
        </w:rPr>
        <w:t>大学名</w:t>
      </w:r>
      <w:r w:rsidRPr="00F40712">
        <w:rPr>
          <w:rFonts w:hint="eastAsia"/>
          <w:color w:val="FF0000"/>
          <w:u w:val="single"/>
        </w:rPr>
        <w:t>」を記入、個人名にはしない</w:t>
      </w:r>
      <w:r w:rsidRPr="00F40712">
        <w:rPr>
          <w:rFonts w:hint="eastAsia"/>
          <w:color w:val="FF0000"/>
        </w:rPr>
        <w:t>こと。</w:t>
      </w:r>
    </w:p>
    <w:p w14:paraId="669E585F" w14:textId="0A3B1D7D" w:rsidR="002A004B" w:rsidRDefault="00893788" w:rsidP="002A004B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4F8" wp14:editId="51673879">
                <wp:simplePos x="0" y="0"/>
                <wp:positionH relativeFrom="column">
                  <wp:posOffset>1332230</wp:posOffset>
                </wp:positionH>
                <wp:positionV relativeFrom="paragraph">
                  <wp:posOffset>161925</wp:posOffset>
                </wp:positionV>
                <wp:extent cx="2781300" cy="42824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28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68457" id="正方形/長方形 1" o:spid="_x0000_s1026" style="position:absolute;margin-left:104.9pt;margin-top:12.75pt;width:219pt;height:3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" filled="f" strokecolor="red" strokeweight="1.5pt"/>
            </w:pict>
          </mc:Fallback>
        </mc:AlternateContent>
      </w:r>
    </w:p>
    <w:p w14:paraId="63B133AA" w14:textId="4642C4A6" w:rsidR="00893788" w:rsidRDefault="00893788" w:rsidP="002A004B">
      <w:pPr>
        <w:spacing w:line="120" w:lineRule="auto"/>
        <w:ind w:firstLineChars="1100" w:firstLine="2310"/>
      </w:pPr>
      <w:r>
        <w:rPr>
          <w:rFonts w:hint="eastAsia"/>
        </w:rPr>
        <w:t>①他金融機関からの振込みの場合</w:t>
      </w:r>
    </w:p>
    <w:p w14:paraId="2017E3F7" w14:textId="31EA7DB0" w:rsidR="002A004B" w:rsidRDefault="002A004B" w:rsidP="002A004B">
      <w:pPr>
        <w:spacing w:line="120" w:lineRule="auto"/>
        <w:ind w:firstLineChars="1100" w:firstLine="2310"/>
      </w:pPr>
      <w:r>
        <w:rPr>
          <w:rFonts w:hint="eastAsia"/>
        </w:rPr>
        <w:t xml:space="preserve">ゆうちょ銀行　　</w:t>
      </w:r>
    </w:p>
    <w:p w14:paraId="4F914116" w14:textId="20CD09B2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>店名：八二八（読み　ハチニハチ）</w:t>
      </w:r>
    </w:p>
    <w:p w14:paraId="127AD857" w14:textId="3A49260F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>店番：８２８</w:t>
      </w:r>
    </w:p>
    <w:p w14:paraId="0DCA31F0" w14:textId="77777777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>預金種目：普通預金</w:t>
      </w:r>
    </w:p>
    <w:p w14:paraId="20EA7DBC" w14:textId="77777777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>口座番号：２９２４９３６</w:t>
      </w:r>
    </w:p>
    <w:p w14:paraId="5EE65BF4" w14:textId="77777777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 xml:space="preserve">口座名：東北学生バドミントン連盟　</w:t>
      </w:r>
    </w:p>
    <w:p w14:paraId="4662847E" w14:textId="77777777" w:rsidR="00893788" w:rsidRDefault="00893788" w:rsidP="00893788">
      <w:pPr>
        <w:spacing w:line="120" w:lineRule="auto"/>
      </w:pPr>
      <w:r>
        <w:rPr>
          <w:rFonts w:hint="eastAsia"/>
        </w:rPr>
        <w:t xml:space="preserve">　　　　　　　　　　　②ゆうちょ銀行からの振込みの場合</w:t>
      </w:r>
    </w:p>
    <w:p w14:paraId="4C81C258" w14:textId="77777777" w:rsidR="00893788" w:rsidRDefault="00893788" w:rsidP="00893788">
      <w:pPr>
        <w:spacing w:line="120" w:lineRule="auto"/>
        <w:ind w:firstLineChars="1100" w:firstLine="2310"/>
      </w:pPr>
      <w:r>
        <w:rPr>
          <w:rFonts w:hint="eastAsia"/>
        </w:rPr>
        <w:t xml:space="preserve">ゆうちょ銀行　　</w:t>
      </w:r>
    </w:p>
    <w:p w14:paraId="29098B61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記号：１８２８０</w:t>
      </w:r>
    </w:p>
    <w:p w14:paraId="6E34C0CF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預金種目：普通預金</w:t>
      </w:r>
    </w:p>
    <w:p w14:paraId="78D5A45B" w14:textId="6989FCCB" w:rsidR="00893788" w:rsidRDefault="00484FBD" w:rsidP="00893788">
      <w:pPr>
        <w:spacing w:line="120" w:lineRule="auto"/>
        <w:ind w:firstLineChars="1200" w:firstLine="25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99472" wp14:editId="5E81094A">
                <wp:simplePos x="0" y="0"/>
                <wp:positionH relativeFrom="margin">
                  <wp:posOffset>1332230</wp:posOffset>
                </wp:positionH>
                <wp:positionV relativeFrom="paragraph">
                  <wp:posOffset>-1514475</wp:posOffset>
                </wp:positionV>
                <wp:extent cx="2781300" cy="2080260"/>
                <wp:effectExtent l="0" t="0" r="19050" b="15240"/>
                <wp:wrapNone/>
                <wp:docPr id="2077697104" name="正方形/長方形 2077697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080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6A5A" id="正方形/長方形 2077697104" o:spid="_x0000_s1026" style="position:absolute;margin-left:104.9pt;margin-top:-119.25pt;width:219pt;height:163.8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" filled="f" strokecolor="red" strokeweight="1.5pt">
                <w10:wrap anchorx="margin"/>
              </v:rect>
            </w:pict>
          </mc:Fallback>
        </mc:AlternateContent>
      </w:r>
      <w:r w:rsidR="00893788">
        <w:rPr>
          <w:rFonts w:hint="eastAsia"/>
        </w:rPr>
        <w:t>口座番号：２９２４９３６１</w:t>
      </w:r>
    </w:p>
    <w:p w14:paraId="370F2B46" w14:textId="5117B7E3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 xml:space="preserve">口座名：東北学生バドミントン連盟　</w:t>
      </w:r>
    </w:p>
    <w:p w14:paraId="5BFBEBC7" w14:textId="37C867C7" w:rsidR="002A004B" w:rsidRDefault="002A004B" w:rsidP="002A004B">
      <w:pPr>
        <w:spacing w:line="120" w:lineRule="auto"/>
        <w:ind w:firstLineChars="1200" w:firstLine="2520"/>
      </w:pPr>
    </w:p>
    <w:p w14:paraId="6A9118D7" w14:textId="2BBA2328" w:rsidR="002A004B" w:rsidRDefault="001906B5" w:rsidP="002A004B">
      <w:pPr>
        <w:spacing w:line="120" w:lineRule="auto"/>
        <w:ind w:firstLineChars="100" w:firstLine="210"/>
        <w:rPr>
          <w:u w:val="single"/>
        </w:rPr>
      </w:pPr>
      <w:r>
        <w:rPr>
          <w:rFonts w:hint="eastAsia"/>
        </w:rPr>
        <w:t>１４</w:t>
      </w:r>
      <w:r w:rsidR="002A004B">
        <w:rPr>
          <w:rFonts w:hint="eastAsia"/>
        </w:rPr>
        <w:t xml:space="preserve">．申　込　締　切　　</w:t>
      </w:r>
      <w:r w:rsidRPr="005A6A6F">
        <w:rPr>
          <w:rFonts w:hint="eastAsia"/>
          <w:b/>
          <w:color w:val="FF0000"/>
          <w:u w:val="single"/>
        </w:rPr>
        <w:t>20</w:t>
      </w:r>
      <w:r w:rsidR="00673DB9" w:rsidRPr="005A6A6F">
        <w:rPr>
          <w:rFonts w:hint="eastAsia"/>
          <w:b/>
          <w:color w:val="FF0000"/>
          <w:u w:val="single"/>
        </w:rPr>
        <w:t>2</w:t>
      </w:r>
      <w:r w:rsidR="00D548BE">
        <w:rPr>
          <w:rFonts w:hint="eastAsia"/>
          <w:b/>
          <w:color w:val="FF0000"/>
          <w:u w:val="single"/>
        </w:rPr>
        <w:t>6</w:t>
      </w:r>
      <w:r w:rsidR="002A004B" w:rsidRPr="005A6A6F">
        <w:rPr>
          <w:rFonts w:hint="eastAsia"/>
          <w:b/>
          <w:color w:val="FF0000"/>
          <w:u w:val="single"/>
        </w:rPr>
        <w:t>年</w:t>
      </w:r>
      <w:r w:rsidR="003375B8" w:rsidRPr="005A6A6F">
        <w:rPr>
          <w:rFonts w:hint="eastAsia"/>
          <w:b/>
          <w:color w:val="FF0000"/>
          <w:u w:val="single"/>
        </w:rPr>
        <w:t>4</w:t>
      </w:r>
      <w:r w:rsidR="002A004B" w:rsidRPr="005A6A6F">
        <w:rPr>
          <w:rFonts w:hint="eastAsia"/>
          <w:b/>
          <w:color w:val="FF0000"/>
          <w:u w:val="single"/>
        </w:rPr>
        <w:t>月</w:t>
      </w:r>
      <w:r w:rsidR="005A6A6F" w:rsidRPr="005A6A6F">
        <w:rPr>
          <w:rFonts w:hint="eastAsia"/>
          <w:b/>
          <w:color w:val="FF0000"/>
          <w:u w:val="single"/>
        </w:rPr>
        <w:t>2</w:t>
      </w:r>
      <w:r w:rsidR="003B50A1">
        <w:rPr>
          <w:rFonts w:hint="eastAsia"/>
          <w:b/>
          <w:color w:val="FF0000"/>
          <w:u w:val="single"/>
        </w:rPr>
        <w:t>6</w:t>
      </w:r>
      <w:r w:rsidR="004C01FC" w:rsidRPr="005A6A6F">
        <w:rPr>
          <w:rFonts w:hint="eastAsia"/>
          <w:b/>
          <w:color w:val="FF0000"/>
          <w:u w:val="single"/>
        </w:rPr>
        <w:t>日（</w:t>
      </w:r>
      <w:r w:rsidR="003B50A1">
        <w:rPr>
          <w:rFonts w:hint="eastAsia"/>
          <w:b/>
          <w:color w:val="FF0000"/>
          <w:u w:val="single"/>
        </w:rPr>
        <w:t>日</w:t>
      </w:r>
      <w:r w:rsidR="002A004B" w:rsidRPr="005A6A6F">
        <w:rPr>
          <w:rFonts w:hint="eastAsia"/>
          <w:b/>
          <w:color w:val="FF0000"/>
          <w:u w:val="single"/>
        </w:rPr>
        <w:t>）必着</w:t>
      </w:r>
    </w:p>
    <w:p w14:paraId="5B72F15B" w14:textId="095ACD76" w:rsidR="002A004B" w:rsidRDefault="002A004B" w:rsidP="002A004B">
      <w:pPr>
        <w:spacing w:line="120" w:lineRule="auto"/>
        <w:ind w:firstLineChars="1200" w:firstLine="2520"/>
      </w:pPr>
      <w:r>
        <w:rPr>
          <w:rFonts w:hint="eastAsia"/>
        </w:rPr>
        <w:t>（締め切りを過ぎたら不参加とします。）</w:t>
      </w:r>
    </w:p>
    <w:p w14:paraId="63A2168F" w14:textId="4510E4D2" w:rsidR="002A004B" w:rsidRDefault="001906B5" w:rsidP="002A004B">
      <w:pPr>
        <w:spacing w:line="120" w:lineRule="auto"/>
        <w:ind w:firstLineChars="100" w:firstLine="210"/>
      </w:pPr>
      <w:r>
        <w:rPr>
          <w:rFonts w:hint="eastAsia"/>
        </w:rPr>
        <w:t>１５</w:t>
      </w:r>
      <w:r w:rsidR="002A004B">
        <w:rPr>
          <w:rFonts w:hint="eastAsia"/>
        </w:rPr>
        <w:t>．表　　　　彰　　団体戦、個人戦共に</w:t>
      </w:r>
      <w:r w:rsidR="002A004B">
        <w:t>1</w:t>
      </w:r>
      <w:r w:rsidR="002A004B">
        <w:rPr>
          <w:rFonts w:hint="eastAsia"/>
        </w:rPr>
        <w:t>位から</w:t>
      </w:r>
      <w:r w:rsidR="002A004B">
        <w:t>3</w:t>
      </w:r>
      <w:r w:rsidR="002A004B">
        <w:rPr>
          <w:rFonts w:hint="eastAsia"/>
        </w:rPr>
        <w:t>位まで表彰を行う。</w:t>
      </w:r>
    </w:p>
    <w:p w14:paraId="5E7307FB" w14:textId="40524677" w:rsidR="0074516A" w:rsidRPr="00CE4055" w:rsidRDefault="0074516A" w:rsidP="00E703B0">
      <w:pPr>
        <w:spacing w:line="120" w:lineRule="auto"/>
        <w:ind w:leftChars="100" w:left="2520" w:hangingChars="1100" w:hanging="2310"/>
      </w:pPr>
      <w:r w:rsidRPr="00AF1AA0">
        <w:rPr>
          <w:rFonts w:hint="eastAsia"/>
        </w:rPr>
        <w:t xml:space="preserve">　　　　　　　　　　</w:t>
      </w:r>
      <w:r w:rsidR="001906B5" w:rsidRPr="00AF1AA0">
        <w:rPr>
          <w:rFonts w:hint="eastAsia"/>
        </w:rPr>
        <w:t xml:space="preserve">　</w:t>
      </w:r>
      <w:r w:rsidRPr="00AF1AA0">
        <w:rPr>
          <w:rFonts w:hint="eastAsia"/>
        </w:rPr>
        <w:t>団体戦</w:t>
      </w:r>
      <w:r w:rsidR="000576CF" w:rsidRPr="00AF1AA0">
        <w:rPr>
          <w:rFonts w:hint="eastAsia"/>
        </w:rPr>
        <w:t>Ⅰ部</w:t>
      </w:r>
      <w:r w:rsidRPr="00AF1AA0">
        <w:rPr>
          <w:rFonts w:hint="eastAsia"/>
        </w:rPr>
        <w:t>1</w:t>
      </w:r>
      <w:r w:rsidRPr="00AF1AA0">
        <w:rPr>
          <w:rFonts w:hint="eastAsia"/>
        </w:rPr>
        <w:t>・</w:t>
      </w:r>
      <w:r w:rsidRPr="00AF1AA0">
        <w:rPr>
          <w:rFonts w:hint="eastAsia"/>
        </w:rPr>
        <w:t>2</w:t>
      </w:r>
      <w:r w:rsidRPr="00AF1AA0">
        <w:rPr>
          <w:rFonts w:hint="eastAsia"/>
        </w:rPr>
        <w:t>位及び個人戦</w:t>
      </w:r>
      <w:r w:rsidR="00E703B0" w:rsidRPr="00AF1AA0">
        <w:rPr>
          <w:rFonts w:hint="eastAsia"/>
        </w:rPr>
        <w:t>単３名・複３組・混合複</w:t>
      </w:r>
      <w:r w:rsidR="00AD7A64" w:rsidRPr="00AF1AA0">
        <w:rPr>
          <w:rFonts w:hint="eastAsia"/>
        </w:rPr>
        <w:t>３</w:t>
      </w:r>
      <w:r w:rsidR="00E703B0" w:rsidRPr="00AF1AA0">
        <w:rPr>
          <w:rFonts w:hint="eastAsia"/>
        </w:rPr>
        <w:t>組</w:t>
      </w:r>
      <w:r w:rsidRPr="00AF1AA0">
        <w:rPr>
          <w:rFonts w:hint="eastAsia"/>
        </w:rPr>
        <w:t>は</w:t>
      </w:r>
      <w:r w:rsidR="003B50A1" w:rsidRPr="00AF1AA0">
        <w:rPr>
          <w:rFonts w:hint="eastAsia"/>
        </w:rPr>
        <w:t>2026</w:t>
      </w:r>
      <w:r w:rsidRPr="00AF1AA0">
        <w:rPr>
          <w:rFonts w:hint="eastAsia"/>
        </w:rPr>
        <w:t>年</w:t>
      </w:r>
      <w:r w:rsidRPr="00CE4055">
        <w:rPr>
          <w:rFonts w:hint="eastAsia"/>
        </w:rPr>
        <w:t>度全日本学生バドミントン選手権大会</w:t>
      </w:r>
      <w:r w:rsidR="005B5758" w:rsidRPr="00CE4055">
        <w:rPr>
          <w:rFonts w:hint="eastAsia"/>
        </w:rPr>
        <w:t>および全日本学生バドミントン大学対抗戦</w:t>
      </w:r>
      <w:r w:rsidRPr="00CE4055">
        <w:rPr>
          <w:rFonts w:hint="eastAsia"/>
        </w:rPr>
        <w:t>への出場権を得る。</w:t>
      </w:r>
    </w:p>
    <w:p w14:paraId="7E060F5B" w14:textId="739B984B" w:rsidR="002A004B" w:rsidRDefault="001906B5" w:rsidP="002A004B">
      <w:pPr>
        <w:spacing w:line="120" w:lineRule="auto"/>
        <w:ind w:firstLineChars="100" w:firstLine="210"/>
      </w:pPr>
      <w:r w:rsidRPr="00254348">
        <w:rPr>
          <w:rFonts w:hint="eastAsia"/>
          <w:color w:val="000000" w:themeColor="text1"/>
        </w:rPr>
        <w:t>１６</w:t>
      </w:r>
      <w:r w:rsidR="002A004B" w:rsidRPr="00254348">
        <w:rPr>
          <w:rFonts w:hint="eastAsia"/>
          <w:color w:val="000000" w:themeColor="text1"/>
        </w:rPr>
        <w:t>．大会事務局</w:t>
      </w:r>
      <w:r w:rsidR="002A004B">
        <w:rPr>
          <w:rFonts w:hint="eastAsia"/>
        </w:rPr>
        <w:t xml:space="preserve">　　　〒</w:t>
      </w:r>
      <w:r w:rsidR="002A004B">
        <w:t>970</w:t>
      </w:r>
      <w:r w:rsidR="002A004B">
        <w:rPr>
          <w:rFonts w:hint="eastAsia"/>
        </w:rPr>
        <w:t>－</w:t>
      </w:r>
      <w:r w:rsidR="002A004B">
        <w:t>8023</w:t>
      </w:r>
      <w:r w:rsidR="002A004B">
        <w:rPr>
          <w:rFonts w:hint="eastAsia"/>
        </w:rPr>
        <w:t xml:space="preserve">　</w:t>
      </w:r>
    </w:p>
    <w:p w14:paraId="49881AD5" w14:textId="428DBDF6" w:rsidR="002A004B" w:rsidRDefault="002A004B" w:rsidP="002A004B">
      <w:pPr>
        <w:spacing w:line="120" w:lineRule="auto"/>
        <w:ind w:firstLineChars="1100" w:firstLine="2310"/>
      </w:pPr>
      <w:r>
        <w:rPr>
          <w:rFonts w:hint="eastAsia"/>
        </w:rPr>
        <w:t>福島県いわき市平鎌田字寿金沢３７</w:t>
      </w:r>
    </w:p>
    <w:p w14:paraId="057A3220" w14:textId="64846886" w:rsidR="002A004B" w:rsidRDefault="002A004B" w:rsidP="002A004B">
      <w:pPr>
        <w:spacing w:line="120" w:lineRule="auto"/>
        <w:ind w:firstLineChars="1100" w:firstLine="2310"/>
      </w:pPr>
      <w:r>
        <w:rPr>
          <w:rFonts w:hint="eastAsia"/>
        </w:rPr>
        <w:t xml:space="preserve">東日本国際大学　</w:t>
      </w:r>
      <w:r w:rsidR="001274C1">
        <w:rPr>
          <w:rFonts w:hint="eastAsia"/>
        </w:rPr>
        <w:t>健康福祉</w:t>
      </w:r>
      <w:r>
        <w:rPr>
          <w:rFonts w:hint="eastAsia"/>
        </w:rPr>
        <w:t xml:space="preserve">学部　</w:t>
      </w:r>
      <w:r w:rsidR="001274C1">
        <w:rPr>
          <w:rFonts w:hint="eastAsia"/>
        </w:rPr>
        <w:t>千葉</w:t>
      </w:r>
      <w:r>
        <w:rPr>
          <w:rFonts w:hint="eastAsia"/>
        </w:rPr>
        <w:t>研究室　気付</w:t>
      </w:r>
    </w:p>
    <w:p w14:paraId="3BE1B9CF" w14:textId="77777777" w:rsidR="002A004B" w:rsidRDefault="002A004B" w:rsidP="002A004B">
      <w:pPr>
        <w:spacing w:line="120" w:lineRule="auto"/>
      </w:pPr>
      <w:r>
        <w:rPr>
          <w:rFonts w:hint="eastAsia"/>
        </w:rPr>
        <w:t xml:space="preserve">　　　　　　　　　　　東北学生バドミントン連盟　事務局</w:t>
      </w:r>
    </w:p>
    <w:p w14:paraId="4599B653" w14:textId="516B1331" w:rsidR="002A004B" w:rsidRDefault="002A004B" w:rsidP="005D05DE">
      <w:pPr>
        <w:spacing w:line="120" w:lineRule="auto"/>
      </w:pPr>
      <w:r>
        <w:rPr>
          <w:rFonts w:hint="eastAsia"/>
        </w:rPr>
        <w:t xml:space="preserve">　</w:t>
      </w:r>
      <w:r w:rsidR="001906B5">
        <w:rPr>
          <w:rFonts w:hint="eastAsia"/>
        </w:rPr>
        <w:t>１７</w:t>
      </w:r>
      <w:r w:rsidR="004C01FC">
        <w:rPr>
          <w:rFonts w:hint="eastAsia"/>
        </w:rPr>
        <w:t xml:space="preserve">．緊急連絡先　　東北学生バドミントン連盟　</w:t>
      </w:r>
    </w:p>
    <w:p w14:paraId="40BE6559" w14:textId="5FF2B708" w:rsidR="005D05DE" w:rsidRPr="005D05DE" w:rsidRDefault="005D05DE" w:rsidP="005D05DE">
      <w:pPr>
        <w:spacing w:line="120" w:lineRule="auto"/>
        <w:ind w:leftChars="1300" w:left="2730" w:firstLineChars="100" w:firstLine="280"/>
        <w:contextualSpacing/>
        <w:rPr>
          <w:color w:val="0000FF"/>
          <w:sz w:val="28"/>
          <w:szCs w:val="28"/>
          <w:u w:val="single"/>
        </w:rPr>
      </w:pPr>
      <w:r w:rsidRPr="000057CB">
        <w:rPr>
          <w:color w:val="0000FF"/>
          <w:sz w:val="28"/>
          <w:szCs w:val="28"/>
          <w:u w:val="single"/>
        </w:rPr>
        <w:t>info@tohoku-gakusei-badminton.com</w:t>
      </w:r>
    </w:p>
    <w:p w14:paraId="34F46E36" w14:textId="4A604027" w:rsidR="00AA6990" w:rsidRDefault="002A004B" w:rsidP="001906B5">
      <w:pPr>
        <w:spacing w:line="120" w:lineRule="auto"/>
        <w:ind w:firstLineChars="1300" w:firstLine="2730"/>
      </w:pPr>
      <w:r>
        <w:rPr>
          <w:rFonts w:hint="eastAsia"/>
        </w:rPr>
        <w:t>※メールでのお問い合わせは</w:t>
      </w:r>
      <w:r>
        <w:rPr>
          <w:rFonts w:hint="eastAsia"/>
          <w:u w:val="single"/>
        </w:rPr>
        <w:t>必ず大学名を入れて</w:t>
      </w:r>
      <w:r>
        <w:rPr>
          <w:rFonts w:hint="eastAsia"/>
        </w:rPr>
        <w:t>ください。</w:t>
      </w:r>
    </w:p>
    <w:p w14:paraId="2034E237" w14:textId="2B2DD0C8" w:rsidR="001906B5" w:rsidRPr="001906B5" w:rsidRDefault="001906B5" w:rsidP="00484FBD">
      <w:pPr>
        <w:spacing w:line="120" w:lineRule="auto"/>
      </w:pPr>
    </w:p>
    <w:p w14:paraId="2E478DB1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29FB6D60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675DE495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489337A8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53E2395A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44EDCFA6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311BCB11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3DFA047A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4BD5556A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2F459EE6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6656B2B9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2C97934D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29601DF1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54F0D3B0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38D914A2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4AB5C1B3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338A98BC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40FAE0FE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667B19A8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1CEF80D3" w14:textId="77777777" w:rsidR="00484FBD" w:rsidRDefault="00484FBD" w:rsidP="00A90855">
      <w:pPr>
        <w:spacing w:line="120" w:lineRule="auto"/>
        <w:ind w:firstLineChars="100" w:firstLine="240"/>
        <w:rPr>
          <w:color w:val="FF0000"/>
          <w:sz w:val="24"/>
          <w:u w:val="wavyHeavy"/>
        </w:rPr>
      </w:pPr>
    </w:p>
    <w:p w14:paraId="27D70E3B" w14:textId="1B94222B" w:rsidR="00A90855" w:rsidRPr="00A90855" w:rsidRDefault="001906B5" w:rsidP="00A90855">
      <w:pPr>
        <w:spacing w:line="120" w:lineRule="auto"/>
        <w:ind w:firstLineChars="100" w:firstLine="240"/>
        <w:rPr>
          <w:b/>
          <w:color w:val="FF0000"/>
          <w:sz w:val="24"/>
          <w:u w:val="wavyHeavy"/>
        </w:rPr>
      </w:pPr>
      <w:r>
        <w:rPr>
          <w:rFonts w:hint="eastAsia"/>
          <w:color w:val="FF0000"/>
          <w:sz w:val="24"/>
          <w:u w:val="wavyHeavy"/>
        </w:rPr>
        <w:lastRenderedPageBreak/>
        <w:t>１８</w:t>
      </w:r>
      <w:r w:rsidR="0057596A" w:rsidRPr="00AA6990">
        <w:rPr>
          <w:rFonts w:hint="eastAsia"/>
          <w:color w:val="FF0000"/>
          <w:sz w:val="24"/>
          <w:u w:val="wavyHeavy"/>
        </w:rPr>
        <w:t>．全日本学連・東北学連への</w:t>
      </w:r>
      <w:r w:rsidR="0057596A" w:rsidRPr="00AA6990">
        <w:rPr>
          <w:rFonts w:hint="eastAsia"/>
          <w:b/>
          <w:color w:val="FF0000"/>
          <w:sz w:val="24"/>
          <w:u w:val="wavyHeavy"/>
        </w:rPr>
        <w:t>加盟</w:t>
      </w:r>
      <w:r w:rsidR="00E64361" w:rsidRPr="00AA6990">
        <w:rPr>
          <w:rFonts w:hint="eastAsia"/>
          <w:b/>
          <w:color w:val="FF0000"/>
          <w:sz w:val="24"/>
          <w:u w:val="wavyHeavy"/>
        </w:rPr>
        <w:t>＆登録</w:t>
      </w:r>
    </w:p>
    <w:p w14:paraId="0049B465" w14:textId="77777777" w:rsidR="000576CF" w:rsidRDefault="00E64361" w:rsidP="00E64361">
      <w:pPr>
        <w:spacing w:line="120" w:lineRule="auto"/>
        <w:ind w:left="2730" w:hangingChars="1300" w:hanging="2730"/>
        <w:contextualSpacing/>
        <w:rPr>
          <w:color w:val="FF0000"/>
        </w:rPr>
      </w:pPr>
      <w:r>
        <w:rPr>
          <w:rFonts w:hint="eastAsia"/>
          <w:color w:val="FF0000"/>
        </w:rPr>
        <w:t xml:space="preserve">　　　　　　　　　　①　</w:t>
      </w:r>
      <w:r w:rsidR="0057596A" w:rsidRPr="0054273A">
        <w:rPr>
          <w:rFonts w:hint="eastAsia"/>
          <w:color w:val="FF0000"/>
        </w:rPr>
        <w:t>所定の全日本学連・東北学連加盟</w:t>
      </w:r>
      <w:r w:rsidR="00110253">
        <w:rPr>
          <w:rFonts w:hint="eastAsia"/>
          <w:color w:val="FF0000"/>
        </w:rPr>
        <w:t>＆</w:t>
      </w:r>
      <w:r w:rsidR="0057596A" w:rsidRPr="0054273A">
        <w:rPr>
          <w:rFonts w:hint="eastAsia"/>
          <w:color w:val="FF0000"/>
        </w:rPr>
        <w:t>登録フォーマット（エクセル</w:t>
      </w:r>
      <w:r w:rsidR="000576CF">
        <w:rPr>
          <w:rFonts w:hint="eastAsia"/>
          <w:color w:val="FF0000"/>
        </w:rPr>
        <w:t>・</w:t>
      </w:r>
    </w:p>
    <w:p w14:paraId="269A3AB2" w14:textId="77777777" w:rsidR="00857659" w:rsidRDefault="000576CF" w:rsidP="000576CF">
      <w:pPr>
        <w:spacing w:line="120" w:lineRule="auto"/>
        <w:ind w:leftChars="1200" w:left="2730" w:hangingChars="100" w:hanging="210"/>
        <w:contextualSpacing/>
        <w:rPr>
          <w:color w:val="FF0000"/>
        </w:rPr>
      </w:pPr>
      <w:r>
        <w:rPr>
          <w:rFonts w:hint="eastAsia"/>
          <w:color w:val="FF0000"/>
        </w:rPr>
        <w:t>ワード</w:t>
      </w:r>
      <w:r w:rsidR="0057596A" w:rsidRPr="0054273A">
        <w:rPr>
          <w:rFonts w:hint="eastAsia"/>
          <w:color w:val="FF0000"/>
        </w:rPr>
        <w:t>）に必要事項を記入し、東北学連ホームページに記載の</w:t>
      </w:r>
    </w:p>
    <w:p w14:paraId="05CA7465" w14:textId="77777777" w:rsidR="0057596A" w:rsidRDefault="00684770" w:rsidP="00857659">
      <w:pPr>
        <w:spacing w:line="120" w:lineRule="auto"/>
        <w:ind w:leftChars="1200" w:left="2730" w:hangingChars="100" w:hanging="210"/>
        <w:contextualSpacing/>
        <w:rPr>
          <w:color w:val="FF0000"/>
        </w:rPr>
      </w:pPr>
      <w:r>
        <w:rPr>
          <w:rFonts w:hint="eastAsia"/>
          <w:color w:val="FF0000"/>
        </w:rPr>
        <w:t>下記</w:t>
      </w:r>
      <w:r w:rsidR="0057596A" w:rsidRPr="0054273A">
        <w:rPr>
          <w:rFonts w:hint="eastAsia"/>
          <w:b/>
          <w:color w:val="FF0000"/>
        </w:rPr>
        <w:t>メールアドレス宛に返信</w:t>
      </w:r>
      <w:r w:rsidR="0057596A" w:rsidRPr="0054273A">
        <w:rPr>
          <w:rFonts w:hint="eastAsia"/>
          <w:color w:val="FF0000"/>
        </w:rPr>
        <w:t>すること。</w:t>
      </w:r>
    </w:p>
    <w:p w14:paraId="42DFEB42" w14:textId="77777777" w:rsidR="00684770" w:rsidRPr="000057CB" w:rsidRDefault="00684770" w:rsidP="000057CB">
      <w:pPr>
        <w:spacing w:line="120" w:lineRule="auto"/>
        <w:ind w:leftChars="1300" w:left="2730" w:firstLineChars="100" w:firstLine="280"/>
        <w:contextualSpacing/>
        <w:rPr>
          <w:color w:val="0000FF"/>
          <w:sz w:val="28"/>
          <w:szCs w:val="28"/>
          <w:u w:val="single"/>
        </w:rPr>
      </w:pPr>
      <w:bookmarkStart w:id="0" w:name="_Hlk97918131"/>
      <w:r w:rsidRPr="000057CB">
        <w:rPr>
          <w:color w:val="0000FF"/>
          <w:sz w:val="28"/>
          <w:szCs w:val="28"/>
          <w:u w:val="single"/>
        </w:rPr>
        <w:t>info@tohoku-gakusei-badminton.com</w:t>
      </w:r>
    </w:p>
    <w:bookmarkEnd w:id="0"/>
    <w:p w14:paraId="23510F08" w14:textId="6511356C" w:rsidR="0057596A" w:rsidRPr="00E64361" w:rsidRDefault="00E64361" w:rsidP="00E64361">
      <w:pPr>
        <w:spacing w:line="120" w:lineRule="auto"/>
        <w:ind w:firstLineChars="1000" w:firstLine="2100"/>
        <w:contextualSpacing/>
        <w:rPr>
          <w:color w:val="FF0000"/>
        </w:rPr>
      </w:pPr>
      <w:r w:rsidRPr="00162DEB">
        <w:rPr>
          <w:rFonts w:hint="eastAsia"/>
          <w:color w:val="FF0000"/>
        </w:rPr>
        <w:t>②</w:t>
      </w:r>
      <w:r>
        <w:rPr>
          <w:rFonts w:hint="eastAsia"/>
          <w:b/>
          <w:color w:val="FF0000"/>
        </w:rPr>
        <w:t xml:space="preserve">  </w:t>
      </w:r>
      <w:r w:rsidR="0057596A" w:rsidRPr="00E64361">
        <w:rPr>
          <w:rFonts w:hint="eastAsia"/>
          <w:b/>
          <w:color w:val="FF0000"/>
          <w:u w:val="single"/>
        </w:rPr>
        <w:t>加盟</w:t>
      </w:r>
      <w:r w:rsidR="00162DEB">
        <w:rPr>
          <w:rFonts w:hint="eastAsia"/>
          <w:b/>
          <w:color w:val="FF0000"/>
          <w:u w:val="single"/>
        </w:rPr>
        <w:t>・</w:t>
      </w:r>
      <w:r w:rsidR="0057596A" w:rsidRPr="00E64361">
        <w:rPr>
          <w:rFonts w:hint="eastAsia"/>
          <w:b/>
          <w:color w:val="FF0000"/>
          <w:u w:val="single"/>
        </w:rPr>
        <w:t xml:space="preserve">登録料は銀行振り込み（振込締切　</w:t>
      </w:r>
      <w:r w:rsidR="00731FCC" w:rsidRPr="005A6A6F">
        <w:rPr>
          <w:rFonts w:hint="eastAsia"/>
          <w:b/>
          <w:color w:val="FF0000"/>
          <w:u w:val="single"/>
        </w:rPr>
        <w:t>４</w:t>
      </w:r>
      <w:r w:rsidR="0057596A" w:rsidRPr="005A6A6F">
        <w:rPr>
          <w:rFonts w:hint="eastAsia"/>
          <w:b/>
          <w:color w:val="FF0000"/>
          <w:u w:val="single"/>
        </w:rPr>
        <w:t>月</w:t>
      </w:r>
      <w:r w:rsidR="005A6A6F">
        <w:rPr>
          <w:rFonts w:hint="eastAsia"/>
          <w:b/>
          <w:color w:val="FF0000"/>
          <w:u w:val="single"/>
        </w:rPr>
        <w:t>2</w:t>
      </w:r>
      <w:r w:rsidR="003B50A1">
        <w:rPr>
          <w:rFonts w:hint="eastAsia"/>
          <w:b/>
          <w:color w:val="FF0000"/>
          <w:u w:val="single"/>
        </w:rPr>
        <w:t>6</w:t>
      </w:r>
      <w:r w:rsidR="0057596A" w:rsidRPr="005A6A6F">
        <w:rPr>
          <w:rFonts w:hint="eastAsia"/>
          <w:b/>
          <w:color w:val="FF0000"/>
          <w:u w:val="single"/>
        </w:rPr>
        <w:t>日</w:t>
      </w:r>
      <w:r w:rsidR="0057596A" w:rsidRPr="00D2623F">
        <w:rPr>
          <w:rFonts w:hint="eastAsia"/>
          <w:b/>
          <w:color w:val="FF0000"/>
          <w:u w:val="single"/>
        </w:rPr>
        <w:t>）</w:t>
      </w:r>
      <w:r w:rsidR="0057596A" w:rsidRPr="00E64361">
        <w:rPr>
          <w:rFonts w:hint="eastAsia"/>
          <w:color w:val="FF0000"/>
        </w:rPr>
        <w:t>のこと。</w:t>
      </w:r>
    </w:p>
    <w:p w14:paraId="77BA6764" w14:textId="77777777" w:rsidR="0057596A" w:rsidRDefault="0057596A" w:rsidP="0054273A">
      <w:pPr>
        <w:spacing w:line="120" w:lineRule="auto"/>
        <w:ind w:firstLineChars="1400" w:firstLine="2951"/>
        <w:contextualSpacing/>
        <w:rPr>
          <w:b/>
          <w:color w:val="FF0000"/>
        </w:rPr>
      </w:pPr>
      <w:r w:rsidRPr="0054273A">
        <w:rPr>
          <w:rFonts w:hint="eastAsia"/>
          <w:b/>
          <w:color w:val="FF0000"/>
        </w:rPr>
        <w:t>※</w:t>
      </w:r>
      <w:r w:rsidRPr="00E64361">
        <w:rPr>
          <w:rFonts w:hint="eastAsia"/>
          <w:b/>
          <w:color w:val="FF0000"/>
          <w:u w:val="single"/>
        </w:rPr>
        <w:t>大会参加料振込の口座と</w:t>
      </w:r>
      <w:r w:rsidR="0054273A" w:rsidRPr="00E64361">
        <w:rPr>
          <w:rFonts w:hint="eastAsia"/>
          <w:b/>
          <w:color w:val="FF0000"/>
          <w:u w:val="single"/>
        </w:rPr>
        <w:t>異なる</w:t>
      </w:r>
      <w:r w:rsidR="0054273A" w:rsidRPr="0054273A">
        <w:rPr>
          <w:rFonts w:hint="eastAsia"/>
          <w:b/>
          <w:color w:val="FF0000"/>
        </w:rPr>
        <w:t>ので注意すること。</w:t>
      </w:r>
    </w:p>
    <w:p w14:paraId="451D5E17" w14:textId="77777777" w:rsidR="00162DEB" w:rsidRDefault="00162DEB" w:rsidP="0054273A">
      <w:pPr>
        <w:spacing w:line="120" w:lineRule="auto"/>
        <w:ind w:firstLineChars="1400" w:firstLine="2951"/>
        <w:contextualSpacing/>
        <w:rPr>
          <w:b/>
          <w:color w:val="FF0000"/>
        </w:rPr>
      </w:pPr>
      <w:r>
        <w:rPr>
          <w:rFonts w:hint="eastAsia"/>
          <w:b/>
          <w:color w:val="FF0000"/>
        </w:rPr>
        <w:t>※誤って振り込まれた場合、返金しませんので注意すること。</w:t>
      </w:r>
    </w:p>
    <w:p w14:paraId="12AF6E73" w14:textId="77777777" w:rsidR="00F40712" w:rsidRPr="00F40712" w:rsidRDefault="00F40712" w:rsidP="00F40712">
      <w:pPr>
        <w:spacing w:line="120" w:lineRule="auto"/>
        <w:ind w:firstLineChars="900" w:firstLine="1890"/>
        <w:contextualSpacing/>
        <w:rPr>
          <w:b/>
          <w:color w:val="FF0000"/>
        </w:rPr>
      </w:pPr>
      <w:r w:rsidRPr="00F40712">
        <w:rPr>
          <w:rFonts w:hint="eastAsia"/>
          <w:color w:val="FF0000"/>
        </w:rPr>
        <w:t xml:space="preserve">　③振込み者名には必ず</w:t>
      </w:r>
      <w:r w:rsidRPr="00F40712">
        <w:rPr>
          <w:rFonts w:hint="eastAsia"/>
          <w:color w:val="FF0000"/>
          <w:u w:val="single"/>
        </w:rPr>
        <w:t>「</w:t>
      </w:r>
      <w:r w:rsidRPr="00F40712">
        <w:rPr>
          <w:rFonts w:hint="eastAsia"/>
          <w:b/>
          <w:color w:val="FF0000"/>
          <w:u w:val="single"/>
        </w:rPr>
        <w:t>大学名</w:t>
      </w:r>
      <w:r w:rsidRPr="00F40712">
        <w:rPr>
          <w:rFonts w:hint="eastAsia"/>
          <w:color w:val="FF0000"/>
          <w:u w:val="single"/>
        </w:rPr>
        <w:t>」を記入、個人名にはしない</w:t>
      </w:r>
      <w:r w:rsidRPr="00F40712">
        <w:rPr>
          <w:rFonts w:hint="eastAsia"/>
          <w:color w:val="FF0000"/>
        </w:rPr>
        <w:t>こと。</w:t>
      </w:r>
    </w:p>
    <w:p w14:paraId="6F2D004D" w14:textId="77777777" w:rsidR="0057596A" w:rsidRPr="0054273A" w:rsidRDefault="00E64361" w:rsidP="0057596A">
      <w:pPr>
        <w:spacing w:line="12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ED752" wp14:editId="01670F6D">
                <wp:simplePos x="0" y="0"/>
                <wp:positionH relativeFrom="column">
                  <wp:posOffset>1233170</wp:posOffset>
                </wp:positionH>
                <wp:positionV relativeFrom="paragraph">
                  <wp:posOffset>148590</wp:posOffset>
                </wp:positionV>
                <wp:extent cx="2781300" cy="3133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133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68829" id="正方形/長方形 2" o:spid="_x0000_s1026" style="position:absolute;margin-left:97.1pt;margin-top:11.7pt;width:219pt;height:24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" filled="f" strokecolor="red" strokeweight="1.5pt"/>
            </w:pict>
          </mc:Fallback>
        </mc:AlternateContent>
      </w:r>
    </w:p>
    <w:p w14:paraId="2C71719A" w14:textId="77777777" w:rsidR="00893788" w:rsidRDefault="00893788" w:rsidP="00893788">
      <w:pPr>
        <w:spacing w:line="120" w:lineRule="auto"/>
        <w:ind w:firstLineChars="1100" w:firstLine="2310"/>
      </w:pPr>
      <w:r>
        <w:rPr>
          <w:rFonts w:hint="eastAsia"/>
        </w:rPr>
        <w:t>①他金融機関からの振込みの場合</w:t>
      </w:r>
    </w:p>
    <w:p w14:paraId="171FDC84" w14:textId="77777777" w:rsidR="00893788" w:rsidRDefault="00893788" w:rsidP="00893788">
      <w:pPr>
        <w:spacing w:line="120" w:lineRule="auto"/>
        <w:ind w:firstLineChars="1100" w:firstLine="2310"/>
      </w:pPr>
      <w:r>
        <w:rPr>
          <w:rFonts w:hint="eastAsia"/>
        </w:rPr>
        <w:t xml:space="preserve">ゆうちょ銀行　　</w:t>
      </w:r>
    </w:p>
    <w:p w14:paraId="3C5B76F1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店名：八二八（読み　ハチニハチ）</w:t>
      </w:r>
    </w:p>
    <w:p w14:paraId="1BEEBDDD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店番：８２８</w:t>
      </w:r>
    </w:p>
    <w:p w14:paraId="30F6979C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預金種目：普通預金</w:t>
      </w:r>
    </w:p>
    <w:p w14:paraId="7F230AB8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口座番号：００５１０２５</w:t>
      </w:r>
    </w:p>
    <w:p w14:paraId="7E5F26E2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 xml:space="preserve">口座名：東北学生バドミントン連盟　</w:t>
      </w:r>
    </w:p>
    <w:p w14:paraId="236397A0" w14:textId="77777777" w:rsidR="00893788" w:rsidRDefault="00893788" w:rsidP="00893788">
      <w:pPr>
        <w:spacing w:line="120" w:lineRule="auto"/>
      </w:pPr>
      <w:r>
        <w:rPr>
          <w:rFonts w:hint="eastAsia"/>
        </w:rPr>
        <w:t xml:space="preserve">　　　　　　　　　　　②ゆうちょ銀行からの振込みの場合</w:t>
      </w:r>
    </w:p>
    <w:p w14:paraId="3EBCA1C7" w14:textId="77777777" w:rsidR="00893788" w:rsidRDefault="00893788" w:rsidP="00893788">
      <w:pPr>
        <w:spacing w:line="120" w:lineRule="auto"/>
        <w:ind w:firstLineChars="1100" w:firstLine="2310"/>
      </w:pPr>
      <w:r>
        <w:rPr>
          <w:rFonts w:hint="eastAsia"/>
        </w:rPr>
        <w:t xml:space="preserve">ゆうちょ銀行　　</w:t>
      </w:r>
    </w:p>
    <w:p w14:paraId="65972229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記号：１８２４０</w:t>
      </w:r>
    </w:p>
    <w:p w14:paraId="72067B0C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預金種目：普通預金</w:t>
      </w:r>
    </w:p>
    <w:p w14:paraId="7DAB7ABC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>口座番号：５１０２５１</w:t>
      </w:r>
    </w:p>
    <w:p w14:paraId="36907668" w14:textId="77777777" w:rsidR="00893788" w:rsidRDefault="00893788" w:rsidP="00893788">
      <w:pPr>
        <w:spacing w:line="120" w:lineRule="auto"/>
        <w:ind w:firstLineChars="1200" w:firstLine="2520"/>
      </w:pPr>
      <w:r>
        <w:rPr>
          <w:rFonts w:hint="eastAsia"/>
        </w:rPr>
        <w:t xml:space="preserve">口座名：東北学生バドミントン連盟　</w:t>
      </w:r>
    </w:p>
    <w:p w14:paraId="5F1B5436" w14:textId="77777777" w:rsidR="0057596A" w:rsidRPr="00893788" w:rsidRDefault="0057596A" w:rsidP="0057596A">
      <w:pPr>
        <w:spacing w:line="120" w:lineRule="auto"/>
        <w:ind w:firstLineChars="100" w:firstLine="210"/>
      </w:pPr>
    </w:p>
    <w:p w14:paraId="367A930E" w14:textId="77777777" w:rsidR="00857659" w:rsidRDefault="00561777" w:rsidP="00CF16D6">
      <w:pPr>
        <w:spacing w:line="120" w:lineRule="auto"/>
        <w:ind w:firstLineChars="100" w:firstLine="241"/>
        <w:rPr>
          <w:sz w:val="22"/>
          <w:szCs w:val="22"/>
        </w:rPr>
      </w:pPr>
      <w:r w:rsidRPr="00CF16D6">
        <w:rPr>
          <w:rFonts w:hint="eastAsia"/>
          <w:b/>
          <w:sz w:val="24"/>
        </w:rPr>
        <w:t>※</w:t>
      </w:r>
      <w:r w:rsidRPr="00CF16D6">
        <w:rPr>
          <w:rFonts w:hint="eastAsia"/>
          <w:sz w:val="22"/>
          <w:szCs w:val="22"/>
        </w:rPr>
        <w:t>こちらは、</w:t>
      </w:r>
      <w:r w:rsidRPr="00CF16D6">
        <w:rPr>
          <w:rFonts w:hint="eastAsia"/>
          <w:b/>
          <w:color w:val="FF0000"/>
          <w:sz w:val="22"/>
          <w:szCs w:val="22"/>
          <w:u w:val="wave"/>
        </w:rPr>
        <w:t>加盟＆登録</w:t>
      </w:r>
      <w:r w:rsidR="00857659">
        <w:rPr>
          <w:rFonts w:hint="eastAsia"/>
          <w:b/>
          <w:color w:val="FF0000"/>
          <w:sz w:val="22"/>
          <w:szCs w:val="22"/>
          <w:u w:val="wave"/>
        </w:rPr>
        <w:t>専用の口座</w:t>
      </w:r>
      <w:r w:rsidRPr="00CF16D6">
        <w:rPr>
          <w:rFonts w:hint="eastAsia"/>
          <w:sz w:val="22"/>
          <w:szCs w:val="22"/>
        </w:rPr>
        <w:t>ですので</w:t>
      </w:r>
      <w:r w:rsidR="00857659" w:rsidRPr="00857659">
        <w:rPr>
          <w:rFonts w:hint="eastAsia"/>
          <w:color w:val="FF0000"/>
          <w:sz w:val="22"/>
          <w:szCs w:val="22"/>
        </w:rPr>
        <w:t>大会参加</w:t>
      </w:r>
      <w:r w:rsidRPr="00857659">
        <w:rPr>
          <w:rFonts w:hint="eastAsia"/>
          <w:color w:val="FF0000"/>
          <w:sz w:val="22"/>
          <w:szCs w:val="22"/>
        </w:rPr>
        <w:t>申し込みの口座とは異なります</w:t>
      </w:r>
      <w:r w:rsidRPr="00CF16D6">
        <w:rPr>
          <w:rFonts w:hint="eastAsia"/>
          <w:sz w:val="22"/>
          <w:szCs w:val="22"/>
        </w:rPr>
        <w:t>。</w:t>
      </w:r>
    </w:p>
    <w:p w14:paraId="17684818" w14:textId="77777777" w:rsidR="00893788" w:rsidRPr="00CF16D6" w:rsidRDefault="00561777" w:rsidP="00857659">
      <w:pPr>
        <w:spacing w:line="120" w:lineRule="auto"/>
        <w:ind w:firstLineChars="300" w:firstLine="660"/>
        <w:rPr>
          <w:sz w:val="22"/>
          <w:szCs w:val="22"/>
        </w:rPr>
      </w:pPr>
      <w:r w:rsidRPr="00CF16D6">
        <w:rPr>
          <w:rFonts w:hint="eastAsia"/>
          <w:sz w:val="22"/>
          <w:szCs w:val="22"/>
        </w:rPr>
        <w:t>お気をつけください。</w:t>
      </w:r>
    </w:p>
    <w:p w14:paraId="13B6CD04" w14:textId="77777777" w:rsidR="00600CE4" w:rsidRDefault="00600CE4" w:rsidP="002A004B">
      <w:pPr>
        <w:spacing w:line="120" w:lineRule="auto"/>
        <w:jc w:val="center"/>
      </w:pPr>
    </w:p>
    <w:p w14:paraId="4F2C5F18" w14:textId="77777777" w:rsidR="00600CE4" w:rsidRDefault="00600CE4" w:rsidP="002A004B">
      <w:pPr>
        <w:spacing w:line="120" w:lineRule="auto"/>
        <w:jc w:val="center"/>
      </w:pPr>
    </w:p>
    <w:p w14:paraId="16A2898D" w14:textId="66E3E09A" w:rsidR="002A004B" w:rsidRDefault="002A004B" w:rsidP="002A004B">
      <w:pPr>
        <w:spacing w:line="120" w:lineRule="auto"/>
        <w:jc w:val="center"/>
      </w:pPr>
      <w:r>
        <w:rPr>
          <w:rFonts w:hint="eastAsia"/>
        </w:rPr>
        <w:t>＜注意事項＞</w:t>
      </w:r>
    </w:p>
    <w:p w14:paraId="633AE178" w14:textId="56F41E92" w:rsidR="0029230B" w:rsidRPr="000A54F4" w:rsidRDefault="002A004B" w:rsidP="000A54F4">
      <w:pPr>
        <w:numPr>
          <w:ilvl w:val="0"/>
          <w:numId w:val="2"/>
        </w:numPr>
        <w:spacing w:before="100" w:beforeAutospacing="1" w:after="100" w:afterAutospacing="1" w:line="120" w:lineRule="auto"/>
        <w:contextualSpacing/>
      </w:pPr>
      <w:r>
        <w:rPr>
          <w:rFonts w:hint="eastAsia"/>
        </w:rPr>
        <w:t>各大学は</w:t>
      </w:r>
      <w:r>
        <w:rPr>
          <w:rFonts w:hint="eastAsia"/>
          <w:u w:val="single"/>
        </w:rPr>
        <w:t>申し込みフォーマットに</w:t>
      </w:r>
      <w:r w:rsidR="00D20C2A">
        <w:rPr>
          <w:rFonts w:hint="eastAsia"/>
          <w:u w:val="single"/>
        </w:rPr>
        <w:t>代表者</w:t>
      </w:r>
      <w:r>
        <w:rPr>
          <w:rFonts w:hint="eastAsia"/>
          <w:u w:val="single"/>
        </w:rPr>
        <w:t>の氏名</w:t>
      </w:r>
      <w:r w:rsidR="009057C0">
        <w:rPr>
          <w:rFonts w:hint="eastAsia"/>
          <w:u w:val="single"/>
        </w:rPr>
        <w:t>と電話番号</w:t>
      </w:r>
      <w:r>
        <w:rPr>
          <w:rFonts w:hint="eastAsia"/>
          <w:u w:val="single"/>
        </w:rPr>
        <w:t>を明確にし、必ず記入してください</w:t>
      </w:r>
      <w:r>
        <w:rPr>
          <w:rFonts w:hint="eastAsia"/>
        </w:rPr>
        <w:t>。</w:t>
      </w:r>
    </w:p>
    <w:p w14:paraId="64E89162" w14:textId="4688BD9B" w:rsidR="0029230B" w:rsidRPr="0029230B" w:rsidRDefault="0029230B" w:rsidP="0029230B">
      <w:pPr>
        <w:spacing w:line="120" w:lineRule="auto"/>
        <w:contextualSpacing/>
        <w:rPr>
          <w:b/>
          <w:bCs/>
          <w:color w:val="FF0000"/>
        </w:rPr>
      </w:pPr>
      <w:r w:rsidRPr="0029230B">
        <w:rPr>
          <w:rFonts w:hint="eastAsia"/>
          <w:b/>
          <w:bCs/>
          <w:color w:val="FF0000"/>
        </w:rPr>
        <w:t>※大会参加資格として「日本バドミントン協会」への登録（登録番号取得）が必要です。</w:t>
      </w:r>
    </w:p>
    <w:p w14:paraId="02180238" w14:textId="70EEFC0A" w:rsidR="00C144BE" w:rsidRPr="002C2AFC" w:rsidRDefault="0029230B" w:rsidP="002C2AFC">
      <w:pPr>
        <w:spacing w:line="120" w:lineRule="auto"/>
        <w:ind w:firstLineChars="100" w:firstLine="211"/>
        <w:contextualSpacing/>
        <w:rPr>
          <w:b/>
          <w:bCs/>
          <w:color w:val="FF0000"/>
        </w:rPr>
      </w:pPr>
      <w:r w:rsidRPr="0029230B">
        <w:rPr>
          <w:rFonts w:hint="eastAsia"/>
          <w:b/>
          <w:bCs/>
          <w:color w:val="FF0000"/>
        </w:rPr>
        <w:t>「各県バドミントン協会」に登録手続きを</w:t>
      </w:r>
      <w:r w:rsidRPr="0029230B">
        <w:rPr>
          <w:rFonts w:hint="eastAsia"/>
          <w:b/>
          <w:bCs/>
          <w:color w:val="FF0000"/>
          <w:u w:val="single"/>
        </w:rPr>
        <w:t>大会参加申し込みまで</w:t>
      </w:r>
      <w:r w:rsidRPr="0029230B">
        <w:rPr>
          <w:rFonts w:hint="eastAsia"/>
          <w:b/>
          <w:bCs/>
          <w:color w:val="FF0000"/>
        </w:rPr>
        <w:t>に完了してください。</w:t>
      </w:r>
    </w:p>
    <w:sectPr w:rsidR="00C144BE" w:rsidRPr="002C2AFC" w:rsidSect="002F1397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6086" w14:textId="77777777" w:rsidR="00723365" w:rsidRDefault="00723365" w:rsidP="00E14139">
      <w:r>
        <w:separator/>
      </w:r>
    </w:p>
  </w:endnote>
  <w:endnote w:type="continuationSeparator" w:id="0">
    <w:p w14:paraId="74A4EE0A" w14:textId="77777777" w:rsidR="00723365" w:rsidRDefault="00723365" w:rsidP="00E1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2569" w14:textId="77777777" w:rsidR="006E664A" w:rsidRDefault="006E664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7D00" w:rsidRPr="00B47D00">
      <w:rPr>
        <w:noProof/>
        <w:lang w:val="ja-JP"/>
      </w:rPr>
      <w:t>1</w:t>
    </w:r>
    <w:r>
      <w:fldChar w:fldCharType="end"/>
    </w:r>
  </w:p>
  <w:p w14:paraId="1B081D3E" w14:textId="77777777" w:rsidR="006E664A" w:rsidRDefault="006E66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2911" w14:textId="77777777" w:rsidR="00723365" w:rsidRDefault="00723365" w:rsidP="00E14139">
      <w:r>
        <w:separator/>
      </w:r>
    </w:p>
  </w:footnote>
  <w:footnote w:type="continuationSeparator" w:id="0">
    <w:p w14:paraId="645362AE" w14:textId="77777777" w:rsidR="00723365" w:rsidRDefault="00723365" w:rsidP="00E1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401"/>
    <w:multiLevelType w:val="hybridMultilevel"/>
    <w:tmpl w:val="BC745ACC"/>
    <w:lvl w:ilvl="0" w:tplc="ABBE26E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2B9"/>
    <w:multiLevelType w:val="hybridMultilevel"/>
    <w:tmpl w:val="6D3402DA"/>
    <w:lvl w:ilvl="0" w:tplc="6B643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6A2771"/>
    <w:multiLevelType w:val="hybridMultilevel"/>
    <w:tmpl w:val="7D6C0E60"/>
    <w:lvl w:ilvl="0" w:tplc="B3F438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4209F"/>
    <w:multiLevelType w:val="hybridMultilevel"/>
    <w:tmpl w:val="B1B4D848"/>
    <w:lvl w:ilvl="0" w:tplc="B3F4384E">
      <w:start w:val="1"/>
      <w:numFmt w:val="decimal"/>
      <w:lvlText w:val="%1．"/>
      <w:lvlJc w:val="left"/>
      <w:pPr>
        <w:ind w:left="360" w:hanging="360"/>
      </w:pPr>
    </w:lvl>
    <w:lvl w:ilvl="1" w:tplc="CE485956">
      <w:start w:val="1"/>
      <w:numFmt w:val="decimal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A7AD0"/>
    <w:multiLevelType w:val="hybridMultilevel"/>
    <w:tmpl w:val="85BE399C"/>
    <w:lvl w:ilvl="0" w:tplc="E156661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4DA74206"/>
    <w:multiLevelType w:val="hybridMultilevel"/>
    <w:tmpl w:val="091A6CDA"/>
    <w:lvl w:ilvl="0" w:tplc="68DC4B4C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799418907">
    <w:abstractNumId w:val="2"/>
  </w:num>
  <w:num w:numId="2" w16cid:durableId="558321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376594">
    <w:abstractNumId w:val="1"/>
  </w:num>
  <w:num w:numId="4" w16cid:durableId="773599127">
    <w:abstractNumId w:val="4"/>
  </w:num>
  <w:num w:numId="5" w16cid:durableId="874391484">
    <w:abstractNumId w:val="0"/>
  </w:num>
  <w:num w:numId="6" w16cid:durableId="1324046637">
    <w:abstractNumId w:val="5"/>
  </w:num>
  <w:num w:numId="7" w16cid:durableId="1074663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04"/>
    <w:rsid w:val="00002A73"/>
    <w:rsid w:val="00004C73"/>
    <w:rsid w:val="000057CB"/>
    <w:rsid w:val="00020606"/>
    <w:rsid w:val="00022DC2"/>
    <w:rsid w:val="00052045"/>
    <w:rsid w:val="00056C2A"/>
    <w:rsid w:val="000576CF"/>
    <w:rsid w:val="0006070B"/>
    <w:rsid w:val="00060C31"/>
    <w:rsid w:val="000661B9"/>
    <w:rsid w:val="0008531D"/>
    <w:rsid w:val="00093310"/>
    <w:rsid w:val="00094E90"/>
    <w:rsid w:val="00095E61"/>
    <w:rsid w:val="000963E9"/>
    <w:rsid w:val="000A3758"/>
    <w:rsid w:val="000A54F4"/>
    <w:rsid w:val="000A695E"/>
    <w:rsid w:val="000D7033"/>
    <w:rsid w:val="000E02DA"/>
    <w:rsid w:val="000E2497"/>
    <w:rsid w:val="000E550B"/>
    <w:rsid w:val="000F5EFA"/>
    <w:rsid w:val="001051B6"/>
    <w:rsid w:val="00110253"/>
    <w:rsid w:val="00114088"/>
    <w:rsid w:val="001274C1"/>
    <w:rsid w:val="00127B76"/>
    <w:rsid w:val="0014261F"/>
    <w:rsid w:val="00144136"/>
    <w:rsid w:val="00162DEB"/>
    <w:rsid w:val="00175B2D"/>
    <w:rsid w:val="001906B5"/>
    <w:rsid w:val="001910BC"/>
    <w:rsid w:val="00192DEF"/>
    <w:rsid w:val="001B4963"/>
    <w:rsid w:val="001B77AB"/>
    <w:rsid w:val="001C4A2E"/>
    <w:rsid w:val="001D1A14"/>
    <w:rsid w:val="001D75DF"/>
    <w:rsid w:val="001E4A74"/>
    <w:rsid w:val="001F4EA9"/>
    <w:rsid w:val="002027A9"/>
    <w:rsid w:val="00202CB7"/>
    <w:rsid w:val="00202F23"/>
    <w:rsid w:val="00215B00"/>
    <w:rsid w:val="00216E28"/>
    <w:rsid w:val="002222F3"/>
    <w:rsid w:val="00223BD7"/>
    <w:rsid w:val="002314B4"/>
    <w:rsid w:val="00235601"/>
    <w:rsid w:val="002362AB"/>
    <w:rsid w:val="00242A76"/>
    <w:rsid w:val="00245800"/>
    <w:rsid w:val="002516EE"/>
    <w:rsid w:val="00254348"/>
    <w:rsid w:val="0026196A"/>
    <w:rsid w:val="00263181"/>
    <w:rsid w:val="00263776"/>
    <w:rsid w:val="00290062"/>
    <w:rsid w:val="0029230B"/>
    <w:rsid w:val="002A004B"/>
    <w:rsid w:val="002A486D"/>
    <w:rsid w:val="002B2096"/>
    <w:rsid w:val="002B53B7"/>
    <w:rsid w:val="002C0777"/>
    <w:rsid w:val="002C175D"/>
    <w:rsid w:val="002C2AFC"/>
    <w:rsid w:val="002C65AC"/>
    <w:rsid w:val="002D65E9"/>
    <w:rsid w:val="002E219E"/>
    <w:rsid w:val="002F1397"/>
    <w:rsid w:val="002F2C9D"/>
    <w:rsid w:val="002F7042"/>
    <w:rsid w:val="00300322"/>
    <w:rsid w:val="00316829"/>
    <w:rsid w:val="0031768A"/>
    <w:rsid w:val="0032038E"/>
    <w:rsid w:val="00327862"/>
    <w:rsid w:val="00331DB9"/>
    <w:rsid w:val="00336FD7"/>
    <w:rsid w:val="003375B8"/>
    <w:rsid w:val="0035181E"/>
    <w:rsid w:val="00361895"/>
    <w:rsid w:val="003622A9"/>
    <w:rsid w:val="003668B5"/>
    <w:rsid w:val="00375522"/>
    <w:rsid w:val="00375846"/>
    <w:rsid w:val="00375ABF"/>
    <w:rsid w:val="00383B2C"/>
    <w:rsid w:val="003A0BEE"/>
    <w:rsid w:val="003A651F"/>
    <w:rsid w:val="003A73D7"/>
    <w:rsid w:val="003B50A1"/>
    <w:rsid w:val="003B5AF2"/>
    <w:rsid w:val="003B74B6"/>
    <w:rsid w:val="003D0608"/>
    <w:rsid w:val="003D6495"/>
    <w:rsid w:val="003D77A5"/>
    <w:rsid w:val="003E2260"/>
    <w:rsid w:val="003F6765"/>
    <w:rsid w:val="0040534E"/>
    <w:rsid w:val="00411189"/>
    <w:rsid w:val="00415EF0"/>
    <w:rsid w:val="0041613E"/>
    <w:rsid w:val="00421CBB"/>
    <w:rsid w:val="004267D3"/>
    <w:rsid w:val="00426C62"/>
    <w:rsid w:val="00427354"/>
    <w:rsid w:val="00433184"/>
    <w:rsid w:val="0044010D"/>
    <w:rsid w:val="00451897"/>
    <w:rsid w:val="0045395B"/>
    <w:rsid w:val="00471A5F"/>
    <w:rsid w:val="00484FBD"/>
    <w:rsid w:val="00497A9A"/>
    <w:rsid w:val="004A5668"/>
    <w:rsid w:val="004B1424"/>
    <w:rsid w:val="004C01FC"/>
    <w:rsid w:val="004E1CDE"/>
    <w:rsid w:val="004F6E8C"/>
    <w:rsid w:val="00501263"/>
    <w:rsid w:val="00505554"/>
    <w:rsid w:val="00506346"/>
    <w:rsid w:val="005069F8"/>
    <w:rsid w:val="00506ADC"/>
    <w:rsid w:val="005313DC"/>
    <w:rsid w:val="00534318"/>
    <w:rsid w:val="0054273A"/>
    <w:rsid w:val="00561777"/>
    <w:rsid w:val="0057596A"/>
    <w:rsid w:val="005815CD"/>
    <w:rsid w:val="0059248A"/>
    <w:rsid w:val="005925A0"/>
    <w:rsid w:val="005A690B"/>
    <w:rsid w:val="005A6A6F"/>
    <w:rsid w:val="005A6BED"/>
    <w:rsid w:val="005B32D1"/>
    <w:rsid w:val="005B5758"/>
    <w:rsid w:val="005C13AC"/>
    <w:rsid w:val="005D048A"/>
    <w:rsid w:val="005D05DE"/>
    <w:rsid w:val="00600CE4"/>
    <w:rsid w:val="00603D67"/>
    <w:rsid w:val="00606BA5"/>
    <w:rsid w:val="0062221A"/>
    <w:rsid w:val="00624EF6"/>
    <w:rsid w:val="00634182"/>
    <w:rsid w:val="00636B08"/>
    <w:rsid w:val="006378AD"/>
    <w:rsid w:val="00646A5F"/>
    <w:rsid w:val="00655231"/>
    <w:rsid w:val="006564EB"/>
    <w:rsid w:val="00663F33"/>
    <w:rsid w:val="00673DB9"/>
    <w:rsid w:val="0067435E"/>
    <w:rsid w:val="00674379"/>
    <w:rsid w:val="006824AE"/>
    <w:rsid w:val="00683EB1"/>
    <w:rsid w:val="00684770"/>
    <w:rsid w:val="0069415E"/>
    <w:rsid w:val="00696907"/>
    <w:rsid w:val="006A5A84"/>
    <w:rsid w:val="006B2762"/>
    <w:rsid w:val="006C6DB7"/>
    <w:rsid w:val="006C731E"/>
    <w:rsid w:val="006D205E"/>
    <w:rsid w:val="006E664A"/>
    <w:rsid w:val="006F6B0F"/>
    <w:rsid w:val="00700DD1"/>
    <w:rsid w:val="00701FD4"/>
    <w:rsid w:val="00706423"/>
    <w:rsid w:val="007129F5"/>
    <w:rsid w:val="00722162"/>
    <w:rsid w:val="00723365"/>
    <w:rsid w:val="00725D06"/>
    <w:rsid w:val="00731FCC"/>
    <w:rsid w:val="00741A6D"/>
    <w:rsid w:val="0074516A"/>
    <w:rsid w:val="0075138E"/>
    <w:rsid w:val="007600C8"/>
    <w:rsid w:val="00760619"/>
    <w:rsid w:val="00761F0E"/>
    <w:rsid w:val="00763722"/>
    <w:rsid w:val="00764DA7"/>
    <w:rsid w:val="00771553"/>
    <w:rsid w:val="007821CA"/>
    <w:rsid w:val="00792520"/>
    <w:rsid w:val="00792E6E"/>
    <w:rsid w:val="007945DE"/>
    <w:rsid w:val="007A78EC"/>
    <w:rsid w:val="007C5FE0"/>
    <w:rsid w:val="007D1CB6"/>
    <w:rsid w:val="007D5C95"/>
    <w:rsid w:val="007F19EA"/>
    <w:rsid w:val="007F2133"/>
    <w:rsid w:val="007F65B3"/>
    <w:rsid w:val="00813634"/>
    <w:rsid w:val="008302AE"/>
    <w:rsid w:val="008423D6"/>
    <w:rsid w:val="00852354"/>
    <w:rsid w:val="0085270D"/>
    <w:rsid w:val="00857659"/>
    <w:rsid w:val="00875119"/>
    <w:rsid w:val="00893788"/>
    <w:rsid w:val="00894E4C"/>
    <w:rsid w:val="008A1E37"/>
    <w:rsid w:val="008A7D3D"/>
    <w:rsid w:val="008C5702"/>
    <w:rsid w:val="008D4465"/>
    <w:rsid w:val="008D48FC"/>
    <w:rsid w:val="008D6AC9"/>
    <w:rsid w:val="008E271A"/>
    <w:rsid w:val="008E411C"/>
    <w:rsid w:val="008E5169"/>
    <w:rsid w:val="008E60A9"/>
    <w:rsid w:val="008F038C"/>
    <w:rsid w:val="009057C0"/>
    <w:rsid w:val="0093356C"/>
    <w:rsid w:val="0093411B"/>
    <w:rsid w:val="00935B89"/>
    <w:rsid w:val="00941053"/>
    <w:rsid w:val="0098465C"/>
    <w:rsid w:val="009877A1"/>
    <w:rsid w:val="00991899"/>
    <w:rsid w:val="009A373F"/>
    <w:rsid w:val="009A5E64"/>
    <w:rsid w:val="009A7CA4"/>
    <w:rsid w:val="009B0564"/>
    <w:rsid w:val="009B358C"/>
    <w:rsid w:val="009B764A"/>
    <w:rsid w:val="009C313F"/>
    <w:rsid w:val="009C5A51"/>
    <w:rsid w:val="009C7536"/>
    <w:rsid w:val="009D108C"/>
    <w:rsid w:val="009D4651"/>
    <w:rsid w:val="009F6B1F"/>
    <w:rsid w:val="00A06CA3"/>
    <w:rsid w:val="00A10063"/>
    <w:rsid w:val="00A12A27"/>
    <w:rsid w:val="00A31F72"/>
    <w:rsid w:val="00A329CE"/>
    <w:rsid w:val="00A34B69"/>
    <w:rsid w:val="00A40C62"/>
    <w:rsid w:val="00A42401"/>
    <w:rsid w:val="00A51469"/>
    <w:rsid w:val="00A55183"/>
    <w:rsid w:val="00A653BF"/>
    <w:rsid w:val="00A749EE"/>
    <w:rsid w:val="00A74F31"/>
    <w:rsid w:val="00A77F8B"/>
    <w:rsid w:val="00A84CE7"/>
    <w:rsid w:val="00A90855"/>
    <w:rsid w:val="00AA6990"/>
    <w:rsid w:val="00AB5240"/>
    <w:rsid w:val="00AB7526"/>
    <w:rsid w:val="00AC37EA"/>
    <w:rsid w:val="00AC3DFE"/>
    <w:rsid w:val="00AD7A64"/>
    <w:rsid w:val="00AE152E"/>
    <w:rsid w:val="00AE179D"/>
    <w:rsid w:val="00AF1AA0"/>
    <w:rsid w:val="00AF1BBB"/>
    <w:rsid w:val="00AF5BA0"/>
    <w:rsid w:val="00B0771C"/>
    <w:rsid w:val="00B07B1E"/>
    <w:rsid w:val="00B225F1"/>
    <w:rsid w:val="00B37C03"/>
    <w:rsid w:val="00B47C56"/>
    <w:rsid w:val="00B47D00"/>
    <w:rsid w:val="00B542B9"/>
    <w:rsid w:val="00B61A97"/>
    <w:rsid w:val="00B62970"/>
    <w:rsid w:val="00B66A6B"/>
    <w:rsid w:val="00B6739F"/>
    <w:rsid w:val="00B87755"/>
    <w:rsid w:val="00B93AC6"/>
    <w:rsid w:val="00BA2651"/>
    <w:rsid w:val="00BA6258"/>
    <w:rsid w:val="00BB0A44"/>
    <w:rsid w:val="00BB0FA3"/>
    <w:rsid w:val="00BD5D54"/>
    <w:rsid w:val="00BE5777"/>
    <w:rsid w:val="00BF055F"/>
    <w:rsid w:val="00C00C90"/>
    <w:rsid w:val="00C01314"/>
    <w:rsid w:val="00C04DCE"/>
    <w:rsid w:val="00C144BE"/>
    <w:rsid w:val="00C26843"/>
    <w:rsid w:val="00C30447"/>
    <w:rsid w:val="00C31F13"/>
    <w:rsid w:val="00C3478E"/>
    <w:rsid w:val="00C43935"/>
    <w:rsid w:val="00C57B44"/>
    <w:rsid w:val="00C90BCB"/>
    <w:rsid w:val="00CC03BA"/>
    <w:rsid w:val="00CC103D"/>
    <w:rsid w:val="00CC1BDC"/>
    <w:rsid w:val="00CD0313"/>
    <w:rsid w:val="00CD50C1"/>
    <w:rsid w:val="00CD7B7E"/>
    <w:rsid w:val="00CE4055"/>
    <w:rsid w:val="00CE4610"/>
    <w:rsid w:val="00CE6A43"/>
    <w:rsid w:val="00CF16D6"/>
    <w:rsid w:val="00CF68D0"/>
    <w:rsid w:val="00D13545"/>
    <w:rsid w:val="00D13CC5"/>
    <w:rsid w:val="00D147B1"/>
    <w:rsid w:val="00D20C2A"/>
    <w:rsid w:val="00D2623F"/>
    <w:rsid w:val="00D40CA4"/>
    <w:rsid w:val="00D535C8"/>
    <w:rsid w:val="00D548BE"/>
    <w:rsid w:val="00D6013E"/>
    <w:rsid w:val="00D8171F"/>
    <w:rsid w:val="00D871A7"/>
    <w:rsid w:val="00D87A04"/>
    <w:rsid w:val="00DA6410"/>
    <w:rsid w:val="00DB102F"/>
    <w:rsid w:val="00DB63DB"/>
    <w:rsid w:val="00DC19BF"/>
    <w:rsid w:val="00DC5D3D"/>
    <w:rsid w:val="00DC70A5"/>
    <w:rsid w:val="00DC7103"/>
    <w:rsid w:val="00DC742D"/>
    <w:rsid w:val="00DC7D0A"/>
    <w:rsid w:val="00DD2937"/>
    <w:rsid w:val="00DE61FA"/>
    <w:rsid w:val="00DF2782"/>
    <w:rsid w:val="00E04AE5"/>
    <w:rsid w:val="00E10701"/>
    <w:rsid w:val="00E14139"/>
    <w:rsid w:val="00E2020A"/>
    <w:rsid w:val="00E2064F"/>
    <w:rsid w:val="00E20CDB"/>
    <w:rsid w:val="00E25B00"/>
    <w:rsid w:val="00E267FB"/>
    <w:rsid w:val="00E30675"/>
    <w:rsid w:val="00E44FBE"/>
    <w:rsid w:val="00E55A45"/>
    <w:rsid w:val="00E60A3D"/>
    <w:rsid w:val="00E64361"/>
    <w:rsid w:val="00E64B06"/>
    <w:rsid w:val="00E703B0"/>
    <w:rsid w:val="00E71010"/>
    <w:rsid w:val="00E80608"/>
    <w:rsid w:val="00EB625F"/>
    <w:rsid w:val="00ED03F0"/>
    <w:rsid w:val="00ED0C19"/>
    <w:rsid w:val="00ED1C23"/>
    <w:rsid w:val="00ED38CB"/>
    <w:rsid w:val="00ED5702"/>
    <w:rsid w:val="00EE1919"/>
    <w:rsid w:val="00EE6E04"/>
    <w:rsid w:val="00EE7CBC"/>
    <w:rsid w:val="00EF600B"/>
    <w:rsid w:val="00F26D1F"/>
    <w:rsid w:val="00F32D18"/>
    <w:rsid w:val="00F3528C"/>
    <w:rsid w:val="00F36959"/>
    <w:rsid w:val="00F40712"/>
    <w:rsid w:val="00F45186"/>
    <w:rsid w:val="00F572EB"/>
    <w:rsid w:val="00F60CE8"/>
    <w:rsid w:val="00F730AA"/>
    <w:rsid w:val="00F83E2A"/>
    <w:rsid w:val="00F96D77"/>
    <w:rsid w:val="00F97D3C"/>
    <w:rsid w:val="00FA25F6"/>
    <w:rsid w:val="00FA3CE8"/>
    <w:rsid w:val="00FA545F"/>
    <w:rsid w:val="00FD7781"/>
    <w:rsid w:val="00FE03AC"/>
    <w:rsid w:val="00FF1A14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BC17B"/>
  <w15:docId w15:val="{916D60FD-C45E-45AC-AB46-6F32BED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141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141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1413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46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D46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415EF0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Times New Roman" w:hAnsi="Times New Roman"/>
      <w:spacing w:val="-3"/>
      <w:sz w:val="21"/>
      <w:szCs w:val="21"/>
    </w:rPr>
  </w:style>
  <w:style w:type="character" w:styleId="aa">
    <w:name w:val="Hyperlink"/>
    <w:uiPriority w:val="99"/>
    <w:unhideWhenUsed/>
    <w:rsid w:val="00C57B4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35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4B3C-AD73-4B80-9E56-87DD4DBF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mailto:r15647ekwe5cknwit1jm@docomo.ne.jp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takumi</dc:creator>
  <cp:lastModifiedBy>Masanobu Kitami</cp:lastModifiedBy>
  <cp:revision>15</cp:revision>
  <cp:lastPrinted>2026-03-30T10:24:00Z</cp:lastPrinted>
  <dcterms:created xsi:type="dcterms:W3CDTF">2026-03-12T12:47:00Z</dcterms:created>
  <dcterms:modified xsi:type="dcterms:W3CDTF">2026-04-16T11:16:00Z</dcterms:modified>
</cp:coreProperties>
</file>